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center"/>
        <w:rPr>
          <w:color w:val="000000"/>
        </w:rPr>
      </w:pPr>
      <w:r w:rsidRPr="00B5507C">
        <w:rPr>
          <w:b/>
          <w:bCs/>
          <w:color w:val="000000"/>
        </w:rPr>
        <w:t>ИНСТРУКЦИ</w:t>
      </w:r>
      <w:r w:rsidR="00195CE8">
        <w:rPr>
          <w:b/>
          <w:bCs/>
          <w:color w:val="000000"/>
        </w:rPr>
        <w:t>Я</w:t>
      </w:r>
      <w:bookmarkStart w:id="0" w:name="_GoBack"/>
      <w:bookmarkEnd w:id="0"/>
      <w:r w:rsidR="00DD10CA" w:rsidRPr="00B5507C">
        <w:rPr>
          <w:b/>
          <w:bCs/>
          <w:color w:val="000000"/>
        </w:rPr>
        <w:t xml:space="preserve"> </w:t>
      </w:r>
      <w:r w:rsidRPr="00B5507C">
        <w:rPr>
          <w:b/>
          <w:bCs/>
          <w:color w:val="000000"/>
        </w:rPr>
        <w:t>ПО</w:t>
      </w:r>
      <w:r w:rsidR="00DD10CA" w:rsidRPr="00B5507C">
        <w:rPr>
          <w:b/>
          <w:bCs/>
          <w:color w:val="000000"/>
        </w:rPr>
        <w:t xml:space="preserve"> </w:t>
      </w:r>
      <w:r w:rsidRPr="00B5507C">
        <w:rPr>
          <w:b/>
          <w:bCs/>
          <w:color w:val="000000"/>
        </w:rPr>
        <w:t>ПОЖАРНОЙ</w:t>
      </w:r>
      <w:r w:rsidR="00DD10CA" w:rsidRPr="00B5507C">
        <w:rPr>
          <w:b/>
          <w:bCs/>
          <w:color w:val="000000"/>
        </w:rPr>
        <w:t xml:space="preserve"> </w:t>
      </w:r>
      <w:r w:rsidRPr="00B5507C">
        <w:rPr>
          <w:b/>
          <w:bCs/>
          <w:color w:val="000000"/>
        </w:rPr>
        <w:t>БЕЗОПАСНОСТИ</w:t>
      </w:r>
    </w:p>
    <w:p w:rsidR="00C34E28" w:rsidRPr="00B5507C" w:rsidRDefault="00C34E28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1.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ОБЩАЯ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ЧАСТЬ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1.1.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Эти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правила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пожарной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безопасности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являются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обязательными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для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всех</w:t>
      </w:r>
      <w:r w:rsidR="00DD10CA" w:rsidRPr="00B5507C">
        <w:rPr>
          <w:b/>
          <w:color w:val="000000"/>
        </w:rPr>
        <w:t xml:space="preserve"> </w:t>
      </w:r>
      <w:r w:rsidR="009551B7">
        <w:rPr>
          <w:b/>
          <w:color w:val="000000"/>
        </w:rPr>
        <w:t xml:space="preserve">чиновников и </w:t>
      </w:r>
      <w:r w:rsidRPr="00B5507C">
        <w:rPr>
          <w:b/>
          <w:color w:val="000000"/>
        </w:rPr>
        <w:t>работников</w:t>
      </w:r>
      <w:r w:rsidR="00DD10CA" w:rsidRPr="00B5507C">
        <w:rPr>
          <w:b/>
          <w:color w:val="000000"/>
        </w:rPr>
        <w:t xml:space="preserve"> </w:t>
      </w:r>
      <w:r w:rsidR="00F30648" w:rsidRPr="00B5507C">
        <w:rPr>
          <w:b/>
          <w:color w:val="000000"/>
        </w:rPr>
        <w:t xml:space="preserve">Департамента </w:t>
      </w:r>
      <w:r w:rsidR="00585BDF">
        <w:rPr>
          <w:b/>
          <w:color w:val="000000"/>
        </w:rPr>
        <w:t>с</w:t>
      </w:r>
      <w:r w:rsidR="00430029" w:rsidRPr="00B5507C">
        <w:rPr>
          <w:b/>
          <w:color w:val="000000"/>
        </w:rPr>
        <w:t>оциально</w:t>
      </w:r>
      <w:r w:rsidR="00F30648" w:rsidRPr="00B5507C">
        <w:rPr>
          <w:b/>
          <w:color w:val="000000"/>
        </w:rPr>
        <w:t>й помощи</w:t>
      </w:r>
      <w:r w:rsidR="00585BDF">
        <w:rPr>
          <w:b/>
          <w:color w:val="000000"/>
        </w:rPr>
        <w:t xml:space="preserve"> города Нарва</w:t>
      </w:r>
      <w:r w:rsidRPr="00B5507C">
        <w:rPr>
          <w:b/>
          <w:color w:val="000000"/>
        </w:rPr>
        <w:t>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1.2.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Вводная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и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первичная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инструкция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пожарной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безопасности.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1.2.1.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Вводные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начальные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инструкции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безопасности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рабочем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или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рабочем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(далее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-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рабочее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место)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="00430029" w:rsidRPr="00B5507C">
        <w:rPr>
          <w:color w:val="000000"/>
        </w:rPr>
        <w:t>пройти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все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сотрудники.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1.2.2.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Вводные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инструкции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безопасности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первоначальные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инструкции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безопасности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рабочем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опасности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объекта,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требованиям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режима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безопасности,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имеющемуся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противопожарному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спасательному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оборудованию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проводиться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руководителем</w:t>
      </w:r>
      <w:r w:rsidR="00DD10CA" w:rsidRPr="00B5507C">
        <w:rPr>
          <w:color w:val="000000"/>
        </w:rPr>
        <w:t xml:space="preserve"> </w:t>
      </w:r>
      <w:r w:rsidR="00A63C79" w:rsidRPr="00B5507C">
        <w:rPr>
          <w:color w:val="000000"/>
        </w:rPr>
        <w:t>учреждения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или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отдела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или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назначенным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лицом.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1.3.</w:t>
      </w:r>
      <w:r w:rsidR="00DD10CA" w:rsidRPr="00B5507C">
        <w:rPr>
          <w:b/>
          <w:color w:val="000000"/>
        </w:rPr>
        <w:t xml:space="preserve"> </w:t>
      </w:r>
      <w:r w:rsidR="00A63C79" w:rsidRPr="00B5507C">
        <w:rPr>
          <w:b/>
          <w:color w:val="000000"/>
        </w:rPr>
        <w:t>Регистрация</w:t>
      </w:r>
      <w:r w:rsidR="00DD10CA" w:rsidRPr="00B5507C">
        <w:rPr>
          <w:b/>
          <w:color w:val="000000"/>
        </w:rPr>
        <w:t xml:space="preserve"> </w:t>
      </w:r>
      <w:r w:rsidR="00A63C79" w:rsidRPr="00B5507C">
        <w:rPr>
          <w:b/>
          <w:color w:val="000000"/>
        </w:rPr>
        <w:t>инструктажа по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пожарной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безопасности</w:t>
      </w:r>
      <w:r w:rsidR="00A63C79" w:rsidRPr="00B5507C">
        <w:rPr>
          <w:b/>
          <w:color w:val="000000"/>
        </w:rPr>
        <w:t>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случае</w:t>
      </w:r>
      <w:r w:rsidR="00DD10CA" w:rsidRPr="00B5507C">
        <w:rPr>
          <w:color w:val="000000"/>
        </w:rPr>
        <w:t xml:space="preserve"> </w:t>
      </w:r>
      <w:r w:rsidR="00A63C79" w:rsidRPr="00B5507C">
        <w:rPr>
          <w:color w:val="000000"/>
        </w:rPr>
        <w:t xml:space="preserve">инструктажа </w:t>
      </w:r>
      <w:r w:rsidRPr="00B5507C">
        <w:rPr>
          <w:color w:val="000000"/>
        </w:rPr>
        <w:t>по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безопасности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для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каждого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человека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должен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быть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составлен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протокол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обучения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охране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труда.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1.4.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Периодичность</w:t>
      </w:r>
      <w:r w:rsidR="00DD10CA" w:rsidRPr="00B5507C">
        <w:rPr>
          <w:b/>
          <w:color w:val="000000"/>
        </w:rPr>
        <w:t xml:space="preserve"> </w:t>
      </w:r>
      <w:r w:rsidR="00A63C79" w:rsidRPr="00B5507C">
        <w:rPr>
          <w:b/>
          <w:color w:val="000000"/>
        </w:rPr>
        <w:t xml:space="preserve">инструктажа </w:t>
      </w:r>
      <w:r w:rsidRPr="00B5507C">
        <w:rPr>
          <w:b/>
          <w:color w:val="000000"/>
        </w:rPr>
        <w:t>по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пожарной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безопасности</w:t>
      </w:r>
      <w:r w:rsidR="00A63C79" w:rsidRPr="00B5507C">
        <w:rPr>
          <w:b/>
          <w:color w:val="000000"/>
        </w:rPr>
        <w:t>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Периодичность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проведения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инструкций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безопасности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определяется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руководителем</w:t>
      </w:r>
      <w:r w:rsidR="00DD10CA" w:rsidRPr="00B5507C">
        <w:rPr>
          <w:color w:val="000000"/>
        </w:rPr>
        <w:t xml:space="preserve"> </w:t>
      </w:r>
      <w:r w:rsidR="00BD4074">
        <w:rPr>
          <w:color w:val="000000"/>
        </w:rPr>
        <w:t xml:space="preserve">учреждения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зависимости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воспламеняемости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объекта.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1</w:t>
      </w:r>
      <w:r w:rsidR="00A63C79" w:rsidRPr="00B5507C">
        <w:rPr>
          <w:b/>
          <w:color w:val="000000"/>
        </w:rPr>
        <w:t>.</w:t>
      </w:r>
      <w:r w:rsidRPr="00B5507C">
        <w:rPr>
          <w:b/>
          <w:color w:val="000000"/>
        </w:rPr>
        <w:t>5.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Дополнительны</w:t>
      </w:r>
      <w:r w:rsidR="00A63C79" w:rsidRPr="00B5507C">
        <w:rPr>
          <w:b/>
          <w:color w:val="000000"/>
        </w:rPr>
        <w:t>й</w:t>
      </w:r>
      <w:r w:rsidR="00DD10CA" w:rsidRPr="00B5507C">
        <w:rPr>
          <w:b/>
          <w:color w:val="000000"/>
        </w:rPr>
        <w:t xml:space="preserve"> </w:t>
      </w:r>
      <w:r w:rsidR="00A63C79" w:rsidRPr="00B5507C">
        <w:rPr>
          <w:b/>
          <w:color w:val="000000"/>
        </w:rPr>
        <w:t xml:space="preserve">инструктаж </w:t>
      </w:r>
      <w:r w:rsidRPr="00B5507C">
        <w:rPr>
          <w:b/>
          <w:color w:val="000000"/>
        </w:rPr>
        <w:t>по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пожарной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безопасности</w:t>
      </w:r>
      <w:r w:rsidR="00A63C79" w:rsidRPr="00B5507C">
        <w:rPr>
          <w:b/>
          <w:color w:val="000000"/>
        </w:rPr>
        <w:t>.</w:t>
      </w:r>
    </w:p>
    <w:p w:rsidR="00B33B26" w:rsidRPr="00B5507C" w:rsidRDefault="002B0D2A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Дополнительный инструктаж необходимо организовывать для работник</w:t>
      </w:r>
      <w:r w:rsidR="003272A5" w:rsidRPr="00B5507C">
        <w:rPr>
          <w:color w:val="000000"/>
        </w:rPr>
        <w:t>ов</w:t>
      </w:r>
      <w:r w:rsidRPr="00B5507C">
        <w:rPr>
          <w:color w:val="000000"/>
        </w:rPr>
        <w:t>:</w:t>
      </w:r>
    </w:p>
    <w:p w:rsidR="00B33B26" w:rsidRPr="00B5507C" w:rsidRDefault="00B33B26" w:rsidP="00016234">
      <w:pPr>
        <w:pStyle w:val="a3"/>
        <w:numPr>
          <w:ilvl w:val="0"/>
          <w:numId w:val="17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случае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изменения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содержания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требований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инструкций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безопасности;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numPr>
          <w:ilvl w:val="0"/>
          <w:numId w:val="17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при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изменении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режима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безопасности</w:t>
      </w:r>
      <w:r w:rsidR="00DD10CA" w:rsidRPr="00B5507C">
        <w:rPr>
          <w:color w:val="000000"/>
          <w:lang w:val="et-EE"/>
        </w:rPr>
        <w:t xml:space="preserve"> </w:t>
      </w:r>
      <w:r w:rsidRPr="00B5507C">
        <w:rPr>
          <w:color w:val="000000"/>
        </w:rPr>
        <w:t>объекта;</w:t>
      </w:r>
    </w:p>
    <w:p w:rsidR="00B33B26" w:rsidRPr="00B5507C" w:rsidRDefault="006A19C9" w:rsidP="00016234">
      <w:pPr>
        <w:pStyle w:val="a3"/>
        <w:numPr>
          <w:ilvl w:val="0"/>
          <w:numId w:val="17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если изменился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характер выполняемой работы или деятельности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и</w:t>
      </w:r>
      <w:r w:rsidRPr="00B5507C">
        <w:rPr>
          <w:color w:val="000000"/>
        </w:rPr>
        <w:t xml:space="preserve"> повышается воспламеняемость используемых материалов;</w:t>
      </w:r>
    </w:p>
    <w:p w:rsidR="00B33B26" w:rsidRPr="00B5507C" w:rsidRDefault="00C9154C" w:rsidP="00016234">
      <w:pPr>
        <w:pStyle w:val="a3"/>
        <w:numPr>
          <w:ilvl w:val="0"/>
          <w:numId w:val="17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 xml:space="preserve">прежде чем направлять людей на легковоспламеняющиеся работы </w:t>
      </w:r>
      <w:r w:rsidR="00B33B26" w:rsidRPr="00B5507C">
        <w:rPr>
          <w:color w:val="000000"/>
        </w:rPr>
        <w:t>(временн</w:t>
      </w:r>
      <w:r w:rsidR="00687F1A" w:rsidRPr="00B5507C">
        <w:rPr>
          <w:color w:val="000000"/>
        </w:rPr>
        <w:t>о на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работу</w:t>
      </w:r>
      <w:r w:rsidR="00DD10CA" w:rsidRPr="00B5507C">
        <w:rPr>
          <w:color w:val="000000"/>
        </w:rPr>
        <w:t xml:space="preserve"> </w:t>
      </w:r>
      <w:r w:rsidR="00687F1A" w:rsidRPr="00B5507C">
        <w:rPr>
          <w:color w:val="000000"/>
        </w:rPr>
        <w:t>связанную с огнём</w:t>
      </w:r>
      <w:r w:rsidR="00B33B26" w:rsidRPr="00B5507C">
        <w:rPr>
          <w:color w:val="000000"/>
        </w:rPr>
        <w:t>),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что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связано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с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выдачей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письменного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разрешения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на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работу</w:t>
      </w:r>
      <w:r w:rsidR="009E120B" w:rsidRPr="00B5507C">
        <w:rPr>
          <w:color w:val="000000"/>
        </w:rPr>
        <w:t xml:space="preserve"> с огнём</w:t>
      </w:r>
      <w:r w:rsidR="00B33B26" w:rsidRPr="00B5507C">
        <w:rPr>
          <w:color w:val="000000"/>
        </w:rPr>
        <w:t>;</w:t>
      </w:r>
    </w:p>
    <w:p w:rsidR="00C9154C" w:rsidRPr="00B5507C" w:rsidRDefault="00C9154C" w:rsidP="00016234">
      <w:pPr>
        <w:pStyle w:val="a3"/>
        <w:numPr>
          <w:ilvl w:val="0"/>
          <w:numId w:val="17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 xml:space="preserve">после возникновения пожара или другого несчастного случая </w:t>
      </w:r>
    </w:p>
    <w:p w:rsidR="00C34E28" w:rsidRPr="00B5507C" w:rsidRDefault="00C34E28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2.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ТЕРРИТОРИЯ,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ЗДАНИЯ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И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ПОМЕЩЕНИЯ</w:t>
      </w:r>
      <w:r w:rsidR="00DD10CA" w:rsidRPr="00B5507C">
        <w:rPr>
          <w:b/>
          <w:color w:val="000000"/>
        </w:rPr>
        <w:t xml:space="preserve"> 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2.1.</w:t>
      </w:r>
      <w:r w:rsidR="00DD10CA" w:rsidRPr="00B5507C">
        <w:rPr>
          <w:b/>
          <w:color w:val="000000"/>
        </w:rPr>
        <w:t xml:space="preserve"> </w:t>
      </w:r>
      <w:r w:rsidR="00687F1A" w:rsidRPr="00B5507C">
        <w:rPr>
          <w:b/>
          <w:color w:val="000000"/>
        </w:rPr>
        <w:t>Доступ.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2.1.1.</w:t>
      </w:r>
      <w:r w:rsidR="00DD10CA" w:rsidRPr="00B5507C">
        <w:rPr>
          <w:color w:val="000000"/>
        </w:rPr>
        <w:t xml:space="preserve"> </w:t>
      </w:r>
      <w:r w:rsidR="00B66E3B" w:rsidRPr="00B5507C">
        <w:rPr>
          <w:color w:val="000000"/>
        </w:rPr>
        <w:t>Подъездные пути, проходы и доступ к зданиям, противопожарному и спасательному оборудованию и средствам водозабора должны быть свободными и в хорошем рабочем состоянии в течение всего года.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2.1.2.</w:t>
      </w:r>
      <w:r w:rsidR="00DD10CA" w:rsidRPr="00B5507C">
        <w:rPr>
          <w:color w:val="000000"/>
        </w:rPr>
        <w:t xml:space="preserve"> </w:t>
      </w:r>
      <w:r w:rsidR="00B37980" w:rsidRPr="00B5507C">
        <w:rPr>
          <w:color w:val="000000"/>
        </w:rPr>
        <w:t>При з</w:t>
      </w:r>
      <w:r w:rsidR="00B66E3B" w:rsidRPr="00B5507C">
        <w:rPr>
          <w:color w:val="000000"/>
        </w:rPr>
        <w:t>акрыти</w:t>
      </w:r>
      <w:r w:rsidR="00B37980" w:rsidRPr="00B5507C">
        <w:rPr>
          <w:color w:val="000000"/>
        </w:rPr>
        <w:t>и</w:t>
      </w:r>
      <w:r w:rsidR="00B66E3B" w:rsidRPr="00B5507C">
        <w:rPr>
          <w:color w:val="000000"/>
        </w:rPr>
        <w:t xml:space="preserve"> дороги или прохода для ремонта или по другим причинам, которые мешают работе пожарных и спасательных транспортных средств</w:t>
      </w:r>
      <w:r w:rsidRPr="00B5507C">
        <w:rPr>
          <w:color w:val="000000"/>
        </w:rPr>
        <w:t>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необходимо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немедленно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установить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проход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закры</w:t>
      </w:r>
      <w:r w:rsidR="00B66E3B" w:rsidRPr="00B5507C">
        <w:rPr>
          <w:color w:val="000000"/>
        </w:rPr>
        <w:t>тому сектору или установ</w:t>
      </w:r>
      <w:r w:rsidR="00B37980" w:rsidRPr="00B5507C">
        <w:rPr>
          <w:color w:val="000000"/>
        </w:rPr>
        <w:t>ить</w:t>
      </w:r>
      <w:r w:rsidR="00B66E3B" w:rsidRPr="00B5507C">
        <w:rPr>
          <w:color w:val="000000"/>
        </w:rPr>
        <w:t xml:space="preserve"> знаки, указывающие на возможность проезда</w:t>
      </w:r>
      <w:r w:rsidRPr="00B5507C">
        <w:rPr>
          <w:color w:val="000000"/>
        </w:rPr>
        <w:t>.</w:t>
      </w:r>
      <w:r w:rsidR="00DD10CA" w:rsidRPr="00B5507C">
        <w:rPr>
          <w:color w:val="000000"/>
        </w:rPr>
        <w:t xml:space="preserve"> </w:t>
      </w:r>
    </w:p>
    <w:p w:rsidR="00B5507C" w:rsidRDefault="00B5507C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</w:p>
    <w:p w:rsidR="00A75E5F" w:rsidRDefault="00A75E5F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lastRenderedPageBreak/>
        <w:t>2.2.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Требования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к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территории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2.2.1.</w:t>
      </w:r>
      <w:r w:rsidR="00DD10CA" w:rsidRPr="00B5507C">
        <w:rPr>
          <w:color w:val="000000"/>
        </w:rPr>
        <w:t xml:space="preserve"> </w:t>
      </w:r>
      <w:r w:rsidR="001675C2" w:rsidRPr="00B5507C">
        <w:rPr>
          <w:color w:val="000000"/>
        </w:rPr>
        <w:t>Т</w:t>
      </w:r>
      <w:r w:rsidRPr="00B5507C">
        <w:rPr>
          <w:color w:val="000000"/>
        </w:rPr>
        <w:t>ерритори</w:t>
      </w:r>
      <w:r w:rsidR="001675C2" w:rsidRPr="00B5507C">
        <w:rPr>
          <w:color w:val="000000"/>
        </w:rPr>
        <w:t>я</w:t>
      </w:r>
      <w:r w:rsidR="00DD10CA" w:rsidRPr="00B5507C">
        <w:rPr>
          <w:color w:val="000000"/>
        </w:rPr>
        <w:t xml:space="preserve"> </w:t>
      </w:r>
      <w:r w:rsidR="00F30648" w:rsidRPr="00B5507C">
        <w:rPr>
          <w:color w:val="000000"/>
        </w:rPr>
        <w:t xml:space="preserve">Нарвского Департамента Социальной помощи </w:t>
      </w:r>
      <w:r w:rsidRPr="00B5507C">
        <w:rPr>
          <w:color w:val="000000"/>
        </w:rPr>
        <w:t>должна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быть</w:t>
      </w:r>
      <w:r w:rsidR="00DD10CA" w:rsidRPr="00B5507C">
        <w:rPr>
          <w:color w:val="000000"/>
        </w:rPr>
        <w:t xml:space="preserve"> </w:t>
      </w:r>
      <w:r w:rsidR="00687F1A" w:rsidRPr="00B5507C">
        <w:rPr>
          <w:color w:val="000000"/>
        </w:rPr>
        <w:t>благоустроенной</w:t>
      </w:r>
      <w:r w:rsidRPr="00B5507C">
        <w:rPr>
          <w:color w:val="000000"/>
        </w:rPr>
        <w:t>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производственные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или</w:t>
      </w:r>
      <w:r w:rsidR="00DD10CA" w:rsidRPr="00B5507C">
        <w:rPr>
          <w:color w:val="000000"/>
        </w:rPr>
        <w:t xml:space="preserve"> </w:t>
      </w:r>
      <w:r w:rsidR="001675C2" w:rsidRPr="00B5507C">
        <w:rPr>
          <w:color w:val="000000"/>
        </w:rPr>
        <w:t>бытовые отходы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храниться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специально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отведенных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приспособленных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местах.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2.2.2.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темное</w:t>
      </w:r>
      <w:r w:rsidR="00687F1A" w:rsidRPr="00B5507C">
        <w:rPr>
          <w:color w:val="000000"/>
        </w:rPr>
        <w:t xml:space="preserve"> время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номера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домов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контрольные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пункты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(гидранты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Д.)</w:t>
      </w:r>
      <w:r w:rsidR="00DD10CA" w:rsidRPr="00B5507C">
        <w:rPr>
          <w:color w:val="000000"/>
        </w:rPr>
        <w:t xml:space="preserve"> </w:t>
      </w:r>
      <w:r w:rsidR="00AA0F7B" w:rsidRPr="00B5507C">
        <w:rPr>
          <w:color w:val="000000"/>
        </w:rPr>
        <w:t>об</w:t>
      </w:r>
      <w:r w:rsidRPr="00B5507C">
        <w:rPr>
          <w:color w:val="000000"/>
        </w:rPr>
        <w:t>ычно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быть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освещены.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2.2.3.</w:t>
      </w:r>
      <w:r w:rsidR="00DD10CA" w:rsidRPr="00B5507C">
        <w:rPr>
          <w:color w:val="000000"/>
        </w:rPr>
        <w:t xml:space="preserve"> </w:t>
      </w:r>
      <w:r w:rsidR="00687F1A" w:rsidRPr="00B5507C">
        <w:rPr>
          <w:color w:val="000000"/>
        </w:rPr>
        <w:t>Курение в общественных местах, помещениях с потенциально взрывоопасной или воспламеняющейся атмосферой запрещено. Курение разрешено только в специально отведенных, обставленных и отмеченных номерах и местах для курения.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2.2.4.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Сжигание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отходов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мусора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допускается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только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основании</w:t>
      </w:r>
      <w:r w:rsidR="00DD10CA" w:rsidRPr="00B5507C">
        <w:rPr>
          <w:color w:val="000000"/>
          <w:lang w:val="et-EE"/>
        </w:rPr>
        <w:t xml:space="preserve"> </w:t>
      </w:r>
      <w:r w:rsidRPr="00B5507C">
        <w:rPr>
          <w:color w:val="000000"/>
        </w:rPr>
        <w:t>разрешения</w:t>
      </w:r>
      <w:r w:rsidR="00DD10CA" w:rsidRPr="00B5507C">
        <w:rPr>
          <w:color w:val="000000"/>
          <w:lang w:val="et-EE"/>
        </w:rPr>
        <w:t xml:space="preserve"> </w:t>
      </w:r>
      <w:r w:rsidRPr="00B5507C">
        <w:rPr>
          <w:color w:val="000000"/>
        </w:rPr>
        <w:t>на</w:t>
      </w:r>
      <w:r w:rsidR="00DD10CA" w:rsidRPr="00B5507C">
        <w:rPr>
          <w:color w:val="000000"/>
          <w:lang w:val="et-EE"/>
        </w:rPr>
        <w:t xml:space="preserve"> </w:t>
      </w:r>
      <w:r w:rsidRPr="00B5507C">
        <w:rPr>
          <w:color w:val="000000"/>
        </w:rPr>
        <w:t>работу</w:t>
      </w:r>
      <w:r w:rsidR="00C3465C" w:rsidRPr="00B5507C">
        <w:rPr>
          <w:color w:val="000000"/>
        </w:rPr>
        <w:t xml:space="preserve"> с огнём</w:t>
      </w:r>
      <w:r w:rsidRPr="00B5507C">
        <w:rPr>
          <w:color w:val="000000"/>
        </w:rPr>
        <w:t>.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2.2.5.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Твердое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топливо,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горючие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материалы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емкости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находиться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ближе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4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метров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зданию.</w:t>
      </w:r>
      <w:r w:rsidR="00DD10CA" w:rsidRPr="00B5507C">
        <w:rPr>
          <w:color w:val="000000"/>
          <w:lang w:val="et-EE"/>
        </w:rPr>
        <w:t xml:space="preserve"> </w:t>
      </w:r>
      <w:r w:rsidRPr="00B5507C">
        <w:rPr>
          <w:color w:val="000000"/>
        </w:rPr>
        <w:t>Транспортные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средства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быть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припаркованы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указанном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месте,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крайней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мере,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4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метрах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здания.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2.2.6.</w:t>
      </w:r>
      <w:r w:rsidR="00DD10CA" w:rsidRPr="00B5507C">
        <w:rPr>
          <w:color w:val="000000"/>
        </w:rPr>
        <w:t xml:space="preserve"> </w:t>
      </w:r>
      <w:r w:rsidR="00687F1A" w:rsidRPr="00B5507C">
        <w:rPr>
          <w:color w:val="000000"/>
        </w:rPr>
        <w:t>На т</w:t>
      </w:r>
      <w:r w:rsidRPr="00B5507C">
        <w:rPr>
          <w:color w:val="000000"/>
        </w:rPr>
        <w:t>ерритори</w:t>
      </w:r>
      <w:r w:rsidR="00687F1A"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="00F30648" w:rsidRPr="00B5507C">
        <w:rPr>
          <w:color w:val="000000"/>
        </w:rPr>
        <w:t>запрещено</w:t>
      </w:r>
      <w:r w:rsidRPr="00B5507C">
        <w:rPr>
          <w:color w:val="000000"/>
        </w:rPr>
        <w:t>:</w:t>
      </w:r>
    </w:p>
    <w:p w:rsidR="00B33B26" w:rsidRPr="00B5507C" w:rsidRDefault="00CF2631" w:rsidP="00016234">
      <w:pPr>
        <w:pStyle w:val="a3"/>
        <w:numPr>
          <w:ilvl w:val="0"/>
          <w:numId w:val="19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складировать</w:t>
      </w:r>
      <w:r w:rsidR="00DD10CA" w:rsidRPr="00B5507C">
        <w:rPr>
          <w:color w:val="000000"/>
        </w:rPr>
        <w:t xml:space="preserve"> </w:t>
      </w:r>
      <w:r w:rsidR="00F30648" w:rsidRPr="00B5507C">
        <w:rPr>
          <w:color w:val="000000"/>
        </w:rPr>
        <w:t xml:space="preserve">в пространстве между зданиями </w:t>
      </w:r>
      <w:r w:rsidR="003272A5" w:rsidRPr="00B5507C">
        <w:rPr>
          <w:color w:val="000000"/>
        </w:rPr>
        <w:t>предназначенном для</w:t>
      </w:r>
      <w:r w:rsidR="00F30648" w:rsidRPr="00B5507C">
        <w:rPr>
          <w:color w:val="000000"/>
        </w:rPr>
        <w:t xml:space="preserve"> </w:t>
      </w:r>
      <w:r w:rsidR="003272A5" w:rsidRPr="00B5507C">
        <w:rPr>
          <w:color w:val="000000"/>
        </w:rPr>
        <w:t>препятствования</w:t>
      </w:r>
      <w:r w:rsidR="00F30648" w:rsidRPr="00B5507C">
        <w:rPr>
          <w:color w:val="000000"/>
        </w:rPr>
        <w:t xml:space="preserve"> распространению огня,</w:t>
      </w:r>
      <w:r w:rsidR="00DD10CA" w:rsidRPr="00B5507C">
        <w:rPr>
          <w:color w:val="000000"/>
        </w:rPr>
        <w:t xml:space="preserve"> </w:t>
      </w:r>
      <w:r w:rsidR="00F30648" w:rsidRPr="00B5507C">
        <w:rPr>
          <w:color w:val="000000"/>
        </w:rPr>
        <w:t xml:space="preserve">горючие материалы, </w:t>
      </w:r>
      <w:r w:rsidR="00B33B26" w:rsidRPr="00B5507C">
        <w:rPr>
          <w:color w:val="000000"/>
        </w:rPr>
        <w:t>оборудование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контейнеры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горючей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упаковке</w:t>
      </w:r>
      <w:r w:rsidR="00052FCC" w:rsidRPr="00B5507C">
        <w:rPr>
          <w:color w:val="000000"/>
        </w:rPr>
        <w:t xml:space="preserve">, </w:t>
      </w:r>
      <w:r w:rsidR="003272A5" w:rsidRPr="00B5507C">
        <w:rPr>
          <w:color w:val="000000"/>
        </w:rPr>
        <w:t>а также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парко</w:t>
      </w:r>
      <w:r w:rsidR="003272A5" w:rsidRPr="00B5507C">
        <w:rPr>
          <w:color w:val="000000"/>
        </w:rPr>
        <w:t>вкой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транспортных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средств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="003272A5" w:rsidRPr="00B5507C">
        <w:rPr>
          <w:color w:val="000000"/>
        </w:rPr>
        <w:t>другой техники</w:t>
      </w:r>
      <w:r w:rsidR="00B33B26" w:rsidRPr="00B5507C">
        <w:rPr>
          <w:color w:val="000000"/>
        </w:rPr>
        <w:t>;</w:t>
      </w:r>
    </w:p>
    <w:p w:rsidR="00B33B26" w:rsidRPr="00B5507C" w:rsidRDefault="00B33B26" w:rsidP="00016234">
      <w:pPr>
        <w:pStyle w:val="a3"/>
        <w:numPr>
          <w:ilvl w:val="0"/>
          <w:numId w:val="19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выполнять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пожарно-взрывные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работы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вне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специально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отведенного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для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этого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места;</w:t>
      </w:r>
    </w:p>
    <w:p w:rsidR="00B33B26" w:rsidRPr="00B5507C" w:rsidRDefault="00B33B26" w:rsidP="00016234">
      <w:pPr>
        <w:pStyle w:val="a3"/>
        <w:numPr>
          <w:ilvl w:val="0"/>
          <w:numId w:val="19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хранить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горючий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материал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материал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под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воздушной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линией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электропередачи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ближе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чем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полтора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раза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высоте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мачты;</w:t>
      </w:r>
    </w:p>
    <w:p w:rsidR="00B33B26" w:rsidRPr="00B5507C" w:rsidRDefault="00B33B26" w:rsidP="00016234">
      <w:pPr>
        <w:pStyle w:val="a3"/>
        <w:numPr>
          <w:ilvl w:val="0"/>
          <w:numId w:val="19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сли</w:t>
      </w:r>
      <w:r w:rsidR="00977671" w:rsidRPr="00B5507C">
        <w:rPr>
          <w:color w:val="000000"/>
        </w:rPr>
        <w:t>ва</w:t>
      </w:r>
      <w:r w:rsidRPr="00B5507C">
        <w:rPr>
          <w:color w:val="000000"/>
        </w:rPr>
        <w:t>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горючую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жидкость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окислитель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или</w:t>
      </w:r>
      <w:r w:rsidR="00AA0F7B" w:rsidRPr="00B5507C">
        <w:rPr>
          <w:color w:val="000000"/>
          <w:lang w:val="et-EE"/>
        </w:rPr>
        <w:t xml:space="preserve"> </w:t>
      </w:r>
      <w:r w:rsidR="00AA0F7B" w:rsidRPr="00B5507C">
        <w:rPr>
          <w:color w:val="000000"/>
        </w:rPr>
        <w:t>выливать</w:t>
      </w:r>
      <w:r w:rsidR="00DD10CA" w:rsidRPr="00B5507C">
        <w:rPr>
          <w:color w:val="000000"/>
        </w:rPr>
        <w:t xml:space="preserve"> </w:t>
      </w:r>
      <w:r w:rsidR="00977671" w:rsidRPr="00B5507C">
        <w:rPr>
          <w:color w:val="000000"/>
        </w:rPr>
        <w:t xml:space="preserve">их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канализацию;</w:t>
      </w:r>
    </w:p>
    <w:p w:rsidR="00B33B26" w:rsidRPr="00B5507C" w:rsidRDefault="00B33B26" w:rsidP="00016234">
      <w:pPr>
        <w:pStyle w:val="a3"/>
        <w:numPr>
          <w:ilvl w:val="0"/>
          <w:numId w:val="19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заправлять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автотранспортные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средства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местах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хранения,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технического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обслуживания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ремонта,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также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местах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хранения</w:t>
      </w:r>
      <w:r w:rsidR="00977671" w:rsidRPr="00B5507C">
        <w:rPr>
          <w:color w:val="000000"/>
        </w:rPr>
        <w:t>.</w:t>
      </w:r>
    </w:p>
    <w:p w:rsidR="00B33B26" w:rsidRPr="00B5507C" w:rsidRDefault="00AA0F7B" w:rsidP="00016234">
      <w:pPr>
        <w:pStyle w:val="a3"/>
        <w:numPr>
          <w:ilvl w:val="0"/>
          <w:numId w:val="19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сжигать отходы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без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разрешения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на</w:t>
      </w:r>
      <w:r w:rsidR="00DD10CA" w:rsidRPr="00B5507C">
        <w:rPr>
          <w:color w:val="000000"/>
        </w:rPr>
        <w:t xml:space="preserve"> </w:t>
      </w:r>
      <w:r w:rsidR="00C3465C" w:rsidRPr="00B5507C">
        <w:rPr>
          <w:color w:val="000000"/>
        </w:rPr>
        <w:t>работу с огнём</w:t>
      </w:r>
      <w:r w:rsidR="00B33B26" w:rsidRPr="00B5507C">
        <w:rPr>
          <w:color w:val="000000"/>
        </w:rPr>
        <w:t>.</w:t>
      </w:r>
    </w:p>
    <w:p w:rsidR="00B33B26" w:rsidRPr="00B5507C" w:rsidRDefault="00C34E28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2.</w:t>
      </w:r>
      <w:r w:rsidR="00B33B26" w:rsidRPr="00B5507C">
        <w:rPr>
          <w:b/>
          <w:color w:val="000000"/>
        </w:rPr>
        <w:t>3.</w:t>
      </w:r>
      <w:r w:rsidR="00DD10CA" w:rsidRPr="00B5507C">
        <w:rPr>
          <w:b/>
          <w:color w:val="000000"/>
        </w:rPr>
        <w:t xml:space="preserve"> </w:t>
      </w:r>
      <w:r w:rsidR="00B33B26" w:rsidRPr="00B5507C">
        <w:rPr>
          <w:b/>
          <w:color w:val="000000"/>
        </w:rPr>
        <w:t>Требования</w:t>
      </w:r>
      <w:r w:rsidR="00DD10CA" w:rsidRPr="00B5507C">
        <w:rPr>
          <w:b/>
          <w:color w:val="000000"/>
        </w:rPr>
        <w:t xml:space="preserve"> </w:t>
      </w:r>
      <w:r w:rsidR="00B33B26" w:rsidRPr="00B5507C">
        <w:rPr>
          <w:b/>
          <w:color w:val="000000"/>
        </w:rPr>
        <w:t>к</w:t>
      </w:r>
      <w:r w:rsidR="00DD10CA" w:rsidRPr="00B5507C">
        <w:rPr>
          <w:b/>
          <w:color w:val="000000"/>
        </w:rPr>
        <w:t xml:space="preserve"> </w:t>
      </w:r>
      <w:r w:rsidR="00B33B26" w:rsidRPr="00B5507C">
        <w:rPr>
          <w:b/>
          <w:color w:val="000000"/>
        </w:rPr>
        <w:t>зданиям</w:t>
      </w:r>
      <w:r w:rsidR="00DD10CA" w:rsidRPr="00B5507C">
        <w:rPr>
          <w:b/>
          <w:color w:val="000000"/>
        </w:rPr>
        <w:t xml:space="preserve"> </w:t>
      </w:r>
      <w:r w:rsidR="00B33B26" w:rsidRPr="00B5507C">
        <w:rPr>
          <w:b/>
          <w:color w:val="000000"/>
        </w:rPr>
        <w:t>и</w:t>
      </w:r>
      <w:r w:rsidR="00DD10CA" w:rsidRPr="00B5507C">
        <w:rPr>
          <w:b/>
          <w:color w:val="000000"/>
        </w:rPr>
        <w:t xml:space="preserve"> </w:t>
      </w:r>
      <w:r w:rsidR="00B33B26" w:rsidRPr="00B5507C">
        <w:rPr>
          <w:b/>
          <w:color w:val="000000"/>
        </w:rPr>
        <w:t>помещениям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2.3.1.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Номера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телефонов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ближайшей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пожарно-спасательной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аварийно-спасательной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группы,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руководства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безопасности</w:t>
      </w:r>
      <w:r w:rsidR="00DD10CA" w:rsidRPr="00B5507C">
        <w:rPr>
          <w:color w:val="000000"/>
          <w:lang w:val="et-EE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  <w:lang w:val="et-EE"/>
        </w:rPr>
        <w:t xml:space="preserve"> </w:t>
      </w:r>
      <w:r w:rsidRPr="00B5507C">
        <w:rPr>
          <w:color w:val="000000"/>
        </w:rPr>
        <w:t>планов</w:t>
      </w:r>
      <w:r w:rsidR="00DD10CA" w:rsidRPr="00B5507C">
        <w:rPr>
          <w:color w:val="000000"/>
          <w:lang w:val="et-EE"/>
        </w:rPr>
        <w:t xml:space="preserve"> </w:t>
      </w:r>
      <w:r w:rsidRPr="00B5507C">
        <w:rPr>
          <w:color w:val="000000"/>
        </w:rPr>
        <w:t>эвакуации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людей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имущества,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также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назначенных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лиц,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ответственных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пожарную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безопасность,</w:t>
      </w:r>
      <w:r w:rsidR="00DD10CA" w:rsidRPr="00B5507C">
        <w:rPr>
          <w:color w:val="000000"/>
          <w:lang w:val="et-EE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быть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размещены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видном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здании.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2.3.2.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Пути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эвакуации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быть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обозначены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знаками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безопасности.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2.3.3.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Любые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легковоспламеняющиеся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материалы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полу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/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или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конструкции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быть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немедленно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очищены.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2.3.4.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Подвал,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чердак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  <w:lang w:val="et-EE"/>
        </w:rPr>
        <w:t xml:space="preserve"> </w:t>
      </w:r>
      <w:r w:rsidRPr="00B5507C">
        <w:rPr>
          <w:color w:val="000000"/>
        </w:rPr>
        <w:t>технический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пол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содержаться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чистоте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порядке,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двери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быть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заперты,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окна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остеклены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закрыты.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2.3.5.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Вентиляционные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камеры,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фильтры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воздуховоды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периодически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очищаться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пыли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мусора.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2.3.6.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Легковоспламеняющиеся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материалы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материалы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могут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храниться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помещениях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количествах,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превышающих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суточную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потребность.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Все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горючие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отходы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(бумага,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масляные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салфетки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Д.)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собираться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герметичном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контейнере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рабочем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после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работы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утилизироваться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специально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отведенных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местах.</w:t>
      </w:r>
      <w:r w:rsidR="00DD10CA" w:rsidRPr="00B5507C">
        <w:rPr>
          <w:color w:val="000000"/>
        </w:rPr>
        <w:t xml:space="preserve"> </w:t>
      </w:r>
    </w:p>
    <w:p w:rsidR="00AA0F7B" w:rsidRPr="00B5507C" w:rsidRDefault="00AA3BF5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lastRenderedPageBreak/>
        <w:t>2.</w:t>
      </w:r>
      <w:r w:rsidR="00B33B26" w:rsidRPr="00B5507C">
        <w:rPr>
          <w:b/>
          <w:color w:val="000000"/>
        </w:rPr>
        <w:t>4.</w:t>
      </w:r>
      <w:r w:rsidR="00DD10CA" w:rsidRPr="00B5507C">
        <w:rPr>
          <w:b/>
          <w:color w:val="000000"/>
        </w:rPr>
        <w:t xml:space="preserve"> </w:t>
      </w:r>
      <w:r w:rsidR="00AA0F7B" w:rsidRPr="00B5507C">
        <w:rPr>
          <w:b/>
          <w:color w:val="000000"/>
        </w:rPr>
        <w:t>Требования к пребыванию в зданиях и помещениях</w:t>
      </w:r>
      <w:r w:rsidRPr="00B5507C">
        <w:rPr>
          <w:b/>
          <w:color w:val="000000"/>
        </w:rPr>
        <w:t>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2.4.1.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Легковоспламеняющиеся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работы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(сварка,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пайка,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резка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металла,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нагрев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т.</w:t>
      </w:r>
      <w:r w:rsidR="00DD10CA" w:rsidRPr="00B5507C">
        <w:rPr>
          <w:color w:val="000000"/>
        </w:rPr>
        <w:t xml:space="preserve"> </w:t>
      </w:r>
      <w:r w:rsidR="00AA3BF5" w:rsidRPr="00B5507C">
        <w:rPr>
          <w:color w:val="000000"/>
        </w:rPr>
        <w:t>д</w:t>
      </w:r>
      <w:r w:rsidRPr="00B5507C">
        <w:rPr>
          <w:color w:val="000000"/>
        </w:rPr>
        <w:t>.)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Разрешается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выполнять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только</w:t>
      </w:r>
      <w:r w:rsidR="00DD10CA" w:rsidRPr="00B5507C">
        <w:rPr>
          <w:color w:val="000000"/>
        </w:rPr>
        <w:t xml:space="preserve"> </w:t>
      </w:r>
      <w:r w:rsidR="00AA3BF5"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предел</w:t>
      </w:r>
      <w:r w:rsidR="00AA3BF5" w:rsidRPr="00B5507C">
        <w:rPr>
          <w:color w:val="000000"/>
        </w:rPr>
        <w:t>ах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обозначенной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рабочей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зоны</w:t>
      </w:r>
      <w:r w:rsidR="00C3465C" w:rsidRPr="00B5507C">
        <w:rPr>
          <w:color w:val="000000"/>
        </w:rPr>
        <w:t xml:space="preserve"> с</w:t>
      </w:r>
      <w:r w:rsidR="00DD10CA" w:rsidRPr="00B5507C">
        <w:rPr>
          <w:color w:val="000000"/>
        </w:rPr>
        <w:t xml:space="preserve"> </w:t>
      </w:r>
      <w:r w:rsidR="00C3465C" w:rsidRPr="00B5507C">
        <w:rPr>
          <w:color w:val="000000"/>
        </w:rPr>
        <w:t xml:space="preserve">огнем </w:t>
      </w:r>
      <w:r w:rsidRPr="00B5507C">
        <w:rPr>
          <w:color w:val="000000"/>
        </w:rPr>
        <w:t>(сварка)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разрешения</w:t>
      </w:r>
      <w:r w:rsidR="00DD10CA" w:rsidRPr="00B5507C">
        <w:rPr>
          <w:color w:val="000000"/>
        </w:rPr>
        <w:t xml:space="preserve"> </w:t>
      </w:r>
      <w:r w:rsidR="00C3465C" w:rsidRPr="00B5507C">
        <w:rPr>
          <w:color w:val="000000"/>
        </w:rPr>
        <w:t xml:space="preserve">на </w:t>
      </w:r>
      <w:r w:rsidRPr="00B5507C">
        <w:rPr>
          <w:color w:val="000000"/>
        </w:rPr>
        <w:t>работ</w:t>
      </w:r>
      <w:r w:rsidR="00C3465C" w:rsidRPr="00B5507C">
        <w:rPr>
          <w:color w:val="000000"/>
        </w:rPr>
        <w:t>у с огнём</w:t>
      </w:r>
      <w:r w:rsidRPr="00B5507C">
        <w:rPr>
          <w:color w:val="000000"/>
        </w:rPr>
        <w:t>.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2.4.2.</w:t>
      </w:r>
      <w:r w:rsidR="00DD10CA" w:rsidRPr="00B5507C">
        <w:rPr>
          <w:color w:val="000000"/>
        </w:rPr>
        <w:t xml:space="preserve"> </w:t>
      </w:r>
      <w:r w:rsidR="00C34E28" w:rsidRPr="00B5507C">
        <w:rPr>
          <w:color w:val="000000"/>
        </w:rPr>
        <w:t>В здании запрещено</w:t>
      </w:r>
      <w:r w:rsidRPr="00B5507C">
        <w:rPr>
          <w:color w:val="000000"/>
        </w:rPr>
        <w:t>: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изменять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использование,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реконструкцию,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перепроектирование,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капитальный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ремонт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или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технический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перепроектирование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здания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или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помещения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проекта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строительства,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утвержденного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установленном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порядке;</w:t>
      </w:r>
      <w:r w:rsidR="00DD10CA" w:rsidRPr="00B5507C">
        <w:rPr>
          <w:color w:val="000000"/>
        </w:rPr>
        <w:t xml:space="preserve"> </w:t>
      </w:r>
    </w:p>
    <w:p w:rsidR="00B33B26" w:rsidRPr="00B5507C" w:rsidRDefault="00390081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блокирование путей эвакуации, проходов к смежным участкам здания, выходов на внешние эвакуационные лестницы или лестницы</w:t>
      </w:r>
      <w:r w:rsidR="00B33B26" w:rsidRPr="00B5507C">
        <w:rPr>
          <w:color w:val="000000"/>
        </w:rPr>
        <w:t>;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жесткое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закрытие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путей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эвакуации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использование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неразрывных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закрытий;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устан</w:t>
      </w:r>
      <w:r w:rsidR="0076297D" w:rsidRPr="00B5507C">
        <w:rPr>
          <w:color w:val="000000"/>
        </w:rPr>
        <w:t>авливат</w:t>
      </w:r>
      <w:r w:rsidRPr="00B5507C">
        <w:rPr>
          <w:color w:val="000000"/>
        </w:rPr>
        <w:t>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напольные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покрытия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путях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эвакуации,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которые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могут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воспламениться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из-за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низкокалорийного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источника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возгорания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(</w:t>
      </w:r>
      <w:r w:rsidR="00390081" w:rsidRPr="00B5507C">
        <w:rPr>
          <w:color w:val="000000"/>
        </w:rPr>
        <w:t>горящая спичка</w:t>
      </w:r>
      <w:r w:rsidRPr="00B5507C">
        <w:rPr>
          <w:color w:val="000000"/>
        </w:rPr>
        <w:t>,</w:t>
      </w:r>
      <w:r w:rsidR="00DD10CA" w:rsidRPr="00B5507C">
        <w:rPr>
          <w:color w:val="000000"/>
        </w:rPr>
        <w:t xml:space="preserve"> </w:t>
      </w:r>
      <w:r w:rsidR="00390081" w:rsidRPr="00B5507C">
        <w:rPr>
          <w:color w:val="000000"/>
        </w:rPr>
        <w:t>непогашенная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сигарета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Д.);</w:t>
      </w:r>
      <w:r w:rsidR="00DD10CA" w:rsidRPr="00B5507C">
        <w:rPr>
          <w:color w:val="000000"/>
        </w:rPr>
        <w:t xml:space="preserve"> </w:t>
      </w:r>
    </w:p>
    <w:p w:rsidR="00B33B26" w:rsidRPr="00B5507C" w:rsidRDefault="00390081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 xml:space="preserve">использовать </w:t>
      </w:r>
      <w:r w:rsidR="00B33B26" w:rsidRPr="00B5507C">
        <w:rPr>
          <w:color w:val="000000"/>
        </w:rPr>
        <w:t>решетки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на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окне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аварийного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выхода;</w:t>
      </w:r>
      <w:r w:rsidR="00DD10CA" w:rsidRPr="00B5507C">
        <w:rPr>
          <w:color w:val="000000"/>
        </w:rPr>
        <w:t xml:space="preserve"> </w:t>
      </w:r>
    </w:p>
    <w:p w:rsidR="00B33B26" w:rsidRPr="00B5507C" w:rsidRDefault="00390081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размещать топливо, горючие материалы и предметы ближе, чем на 0,5 метра от используемых обогревателей</w:t>
      </w:r>
      <w:r w:rsidR="00B33B26" w:rsidRPr="00B5507C">
        <w:rPr>
          <w:color w:val="000000"/>
        </w:rPr>
        <w:t>;</w:t>
      </w:r>
      <w:r w:rsidR="00DD10CA" w:rsidRPr="00B5507C">
        <w:rPr>
          <w:color w:val="000000"/>
        </w:rPr>
        <w:t xml:space="preserve"> </w:t>
      </w:r>
    </w:p>
    <w:p w:rsidR="00B33B26" w:rsidRPr="00B5507C" w:rsidRDefault="00390081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зажигать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огонь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с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помощью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горюч</w:t>
      </w:r>
      <w:r w:rsidRPr="00B5507C">
        <w:rPr>
          <w:color w:val="000000"/>
        </w:rPr>
        <w:t>их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жидкост</w:t>
      </w:r>
      <w:r w:rsidRPr="00B5507C">
        <w:rPr>
          <w:color w:val="000000"/>
        </w:rPr>
        <w:t>ей</w:t>
      </w:r>
      <w:r w:rsidR="00B33B26" w:rsidRPr="00B5507C">
        <w:rPr>
          <w:color w:val="000000"/>
        </w:rPr>
        <w:t>;</w:t>
      </w:r>
    </w:p>
    <w:p w:rsidR="00B33B26" w:rsidRPr="00B5507C" w:rsidRDefault="00390081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 xml:space="preserve">использовать </w:t>
      </w:r>
      <w:r w:rsidR="00B33B26" w:rsidRPr="00B5507C">
        <w:rPr>
          <w:color w:val="000000"/>
        </w:rPr>
        <w:t>временн</w:t>
      </w:r>
      <w:r w:rsidRPr="00B5507C">
        <w:rPr>
          <w:color w:val="000000"/>
        </w:rPr>
        <w:t>ую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электропроводк</w:t>
      </w:r>
      <w:r w:rsidRPr="00B5507C">
        <w:rPr>
          <w:color w:val="000000"/>
        </w:rPr>
        <w:t>у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(кроме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как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во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время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строительных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или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временных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ремонтно-монтажных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работ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аварийных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ситуациях);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использовать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несоответствующую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электрическую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установку;</w:t>
      </w:r>
    </w:p>
    <w:p w:rsidR="00B33B26" w:rsidRPr="00B5507C" w:rsidRDefault="00B33B26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использовать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электрооборудование,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соответствующее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условиям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окружающей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среды;</w:t>
      </w:r>
    </w:p>
    <w:p w:rsidR="00B33B26" w:rsidRPr="00B5507C" w:rsidRDefault="00B33B26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использовать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нестандартное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электрическое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отопление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осветительное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устройство;</w:t>
      </w:r>
    </w:p>
    <w:p w:rsidR="00B33B26" w:rsidRPr="00B5507C" w:rsidRDefault="00B33B26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хранить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использовать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горючие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жидкости,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горючие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газы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другие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взрывоопасные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горючие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вещества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подвале,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чердаке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или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подвале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здания;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хранить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любое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оборудование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материалы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вентиляционной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камере;</w:t>
      </w:r>
    </w:p>
    <w:p w:rsidR="00B33B26" w:rsidRPr="00B5507C" w:rsidRDefault="00B33B26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использовать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легковоспламеняющиеся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жидкости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для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уборки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помещения,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также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для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стирки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одежды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других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предметов;</w:t>
      </w:r>
    </w:p>
    <w:p w:rsidR="00B33B26" w:rsidRPr="00B5507C" w:rsidRDefault="00B33B26" w:rsidP="00016234">
      <w:pPr>
        <w:pStyle w:val="a3"/>
        <w:numPr>
          <w:ilvl w:val="0"/>
          <w:numId w:val="13"/>
        </w:numPr>
        <w:spacing w:before="0" w:beforeAutospacing="0" w:after="120" w:afterAutospacing="0"/>
        <w:ind w:left="851" w:right="20" w:hanging="491"/>
        <w:jc w:val="both"/>
        <w:rPr>
          <w:color w:val="000000"/>
        </w:rPr>
      </w:pPr>
      <w:r w:rsidRPr="00B5507C">
        <w:rPr>
          <w:color w:val="000000"/>
        </w:rPr>
        <w:t>использовать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открытое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пламя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для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размораживания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замерзших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водопроводных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труб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систем.</w:t>
      </w:r>
    </w:p>
    <w:p w:rsidR="00C34E28" w:rsidRPr="00B5507C" w:rsidRDefault="00C34E28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3.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МЕРЫ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ПЕРВОЙ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ПОМОЩИ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3.1.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Размещение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первичных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средств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пожаротушения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3.1.1.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Первичные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средства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пожаротушения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быть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расположены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видимом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легкодоступном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как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можно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ближе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к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выходу.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Оборудование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для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пожаротушения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распределительные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щиты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быть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доступны.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3.1.2.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Знаки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безопасности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должны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использоваться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для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определения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местоположения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основных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средств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пожаротушения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средств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связи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(телефон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112).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3.1.3.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Переносной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огнетушитель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должен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быть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расположен: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numPr>
          <w:ilvl w:val="0"/>
          <w:numId w:val="11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lastRenderedPageBreak/>
        <w:t>на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стене,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чтобы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нижняя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часть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огнетушителя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находилась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расстоянии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более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1,5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метров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пола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настолько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далеко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двери,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чтобы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обеспечить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ее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полное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открывание;</w:t>
      </w:r>
    </w:p>
    <w:p w:rsidR="00B33B26" w:rsidRPr="00B5507C" w:rsidRDefault="00C3465C" w:rsidP="00016234">
      <w:pPr>
        <w:pStyle w:val="a3"/>
        <w:numPr>
          <w:ilvl w:val="0"/>
          <w:numId w:val="11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 xml:space="preserve">противопожарный шкаф, ящик, огнетушитель, должны </w:t>
      </w:r>
      <w:r w:rsidR="00F726D5" w:rsidRPr="00B5507C">
        <w:rPr>
          <w:color w:val="000000"/>
        </w:rPr>
        <w:t>находиться</w:t>
      </w:r>
      <w:r w:rsidRPr="00B5507C">
        <w:rPr>
          <w:color w:val="000000"/>
        </w:rPr>
        <w:t xml:space="preserve"> на специальном стенде или на крючке, </w:t>
      </w:r>
      <w:r w:rsidR="00F726D5" w:rsidRPr="00B5507C">
        <w:rPr>
          <w:color w:val="000000"/>
        </w:rPr>
        <w:t xml:space="preserve">так </w:t>
      </w:r>
      <w:r w:rsidRPr="00B5507C">
        <w:rPr>
          <w:color w:val="000000"/>
        </w:rPr>
        <w:t xml:space="preserve">чтобы были </w:t>
      </w:r>
      <w:r w:rsidR="00B33B26" w:rsidRPr="00B5507C">
        <w:rPr>
          <w:color w:val="000000"/>
        </w:rPr>
        <w:t>видны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инструкции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по</w:t>
      </w:r>
      <w:r w:rsidR="00DD10CA" w:rsidRPr="00B5507C">
        <w:rPr>
          <w:color w:val="000000"/>
        </w:rPr>
        <w:t xml:space="preserve"> </w:t>
      </w:r>
      <w:r w:rsidR="00B33B26" w:rsidRPr="00B5507C">
        <w:rPr>
          <w:color w:val="000000"/>
        </w:rPr>
        <w:t>эксплуатации.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Каждый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работник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должен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знать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местонахождении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оборудования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для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пожаротушения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рядом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со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своим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рабочим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местом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уметь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им</w:t>
      </w:r>
      <w:r w:rsidR="00DD10CA" w:rsidRPr="00B5507C">
        <w:rPr>
          <w:color w:val="000000"/>
        </w:rPr>
        <w:t xml:space="preserve"> </w:t>
      </w:r>
      <w:r w:rsidRPr="00B5507C">
        <w:rPr>
          <w:color w:val="000000"/>
        </w:rPr>
        <w:t>управлять.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3.2.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Использование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первичных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средств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пожаротушения: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rPr>
          <w:color w:val="000000"/>
        </w:rPr>
      </w:pPr>
      <w:r w:rsidRPr="00B5507C">
        <w:rPr>
          <w:color w:val="000000"/>
        </w:rPr>
        <w:t>3.2.1.</w:t>
      </w:r>
      <w:r w:rsidR="00DD10CA" w:rsidRPr="00B5507C">
        <w:rPr>
          <w:color w:val="000000"/>
        </w:rPr>
        <w:t xml:space="preserve"> </w:t>
      </w:r>
      <w:r w:rsidR="00AA3BF5" w:rsidRPr="00B5507C">
        <w:rPr>
          <w:color w:val="000000"/>
        </w:rPr>
        <w:t>При тушении твёрдых предметов или материалов, направить гасящее вещество на самый интенсивно горящий участок загорания, огонь тушить последовательно от гасителя к задней стороне загорания, сверху вниз, так называемыми "метущими" движениями, покрывая поверхность горящих предметов гасящим веществом</w:t>
      </w:r>
      <w:r w:rsidRPr="00B5507C">
        <w:rPr>
          <w:color w:val="000000"/>
        </w:rPr>
        <w:t>.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3.2.2.</w:t>
      </w:r>
      <w:r w:rsidR="00DD10CA" w:rsidRPr="00B5507C">
        <w:rPr>
          <w:color w:val="000000"/>
        </w:rPr>
        <w:t xml:space="preserve"> </w:t>
      </w:r>
      <w:r w:rsidR="00AA3BF5" w:rsidRPr="00B5507C">
        <w:rPr>
          <w:color w:val="000000"/>
        </w:rPr>
        <w:t>При тушении загоревшейся жидкости в открытой и с низкими бортами ёмкости, следует гасящее вещество направить относительно поверхности жидкости под наклоном, желательно на внутреннюю стену резервуара. При таком тушении гасящее вещество будет стекать вниз и покрывать поверхность горящей жидкости, изолируя её от окружающего кислорода воздуха и гася загорание</w:t>
      </w:r>
      <w:r w:rsidRPr="00B5507C">
        <w:rPr>
          <w:color w:val="000000"/>
        </w:rPr>
        <w:t>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3.2.3.</w:t>
      </w:r>
      <w:r w:rsidR="00DD10CA" w:rsidRPr="00B5507C">
        <w:rPr>
          <w:color w:val="000000"/>
        </w:rPr>
        <w:t xml:space="preserve"> </w:t>
      </w:r>
      <w:r w:rsidR="00AA3BF5" w:rsidRPr="00B5507C">
        <w:rPr>
          <w:color w:val="000000"/>
        </w:rPr>
        <w:t>Тушение пролитой горящей жидкости следует начинать с краёв и последовательно покрыть гасящим веществом всю поверхность горения</w:t>
      </w:r>
      <w:r w:rsidRPr="00B5507C">
        <w:rPr>
          <w:color w:val="000000"/>
        </w:rPr>
        <w:t>.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3.2.4.</w:t>
      </w:r>
      <w:r w:rsidR="00DD10CA" w:rsidRPr="00B5507C">
        <w:rPr>
          <w:color w:val="000000"/>
        </w:rPr>
        <w:t xml:space="preserve"> </w:t>
      </w:r>
      <w:r w:rsidR="00AA3BF5" w:rsidRPr="00B5507C">
        <w:rPr>
          <w:color w:val="000000"/>
        </w:rPr>
        <w:t>Если при тушении пенным огнетушителем отверстие пульверизатора засорится, то огнетушитель надо быстро перевернуть, энергично встряхнуть сверху-вниз, перевернуть в исходное положение и продолжить тушение</w:t>
      </w:r>
      <w:r w:rsidRPr="00B5507C">
        <w:rPr>
          <w:color w:val="000000"/>
        </w:rPr>
        <w:t>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3.2.5.</w:t>
      </w:r>
      <w:r w:rsidR="00DD10CA" w:rsidRPr="00B5507C">
        <w:rPr>
          <w:color w:val="000000"/>
        </w:rPr>
        <w:t xml:space="preserve"> </w:t>
      </w:r>
      <w:r w:rsidR="00AA3BF5" w:rsidRPr="00B5507C">
        <w:rPr>
          <w:color w:val="000000"/>
        </w:rPr>
        <w:t>При тушении углекислотным огнетушителем, следует огнетушитель держать как можно более в вертикальном положении с тем, чтобы не мешать нормальному выходу углекислотного газа</w:t>
      </w:r>
      <w:r w:rsidR="001E6247" w:rsidRPr="00B5507C">
        <w:rPr>
          <w:color w:val="000000"/>
        </w:rPr>
        <w:t>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3.2.6.</w:t>
      </w:r>
      <w:r w:rsidR="00DD10CA" w:rsidRPr="00B5507C">
        <w:rPr>
          <w:color w:val="000000"/>
        </w:rPr>
        <w:t xml:space="preserve"> </w:t>
      </w:r>
      <w:r w:rsidR="00AA3BF5" w:rsidRPr="00B5507C">
        <w:rPr>
          <w:color w:val="000000"/>
        </w:rPr>
        <w:t>Во избежание обмораживания нельзя держать голой рукой выпускающую углекислотную струю воронку работающего углекислотного огнетушителя, также нельзя направлять эту струю на людей</w:t>
      </w:r>
      <w:r w:rsidRPr="00B5507C">
        <w:rPr>
          <w:color w:val="000000"/>
        </w:rPr>
        <w:t>.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3.2.7.</w:t>
      </w:r>
      <w:r w:rsidR="00DD10CA" w:rsidRPr="00B5507C">
        <w:rPr>
          <w:color w:val="000000"/>
        </w:rPr>
        <w:t xml:space="preserve"> </w:t>
      </w:r>
      <w:r w:rsidR="00AA3BF5" w:rsidRPr="00B5507C">
        <w:rPr>
          <w:color w:val="000000"/>
        </w:rPr>
        <w:t>Если углекислотным огнетушителем пользовались в помещении, то после тушения всем из помещения следует выйти, а само помещение проветрить</w:t>
      </w:r>
      <w:r w:rsidRPr="00B5507C">
        <w:rPr>
          <w:color w:val="000000"/>
        </w:rPr>
        <w:t>.</w:t>
      </w:r>
      <w:r w:rsidR="00DD10CA" w:rsidRPr="00B5507C">
        <w:rPr>
          <w:color w:val="000000"/>
        </w:rPr>
        <w:t xml:space="preserve"> </w:t>
      </w:r>
    </w:p>
    <w:p w:rsidR="00511B76" w:rsidRPr="00B5507C" w:rsidRDefault="00511B7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4.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ТРЕБОВАНИЯ,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ПРИНИМАЕМЫЕ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В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СЛУЧАЕ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ПОЖАРА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4.1.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Требования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в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случае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пожара</w:t>
      </w:r>
      <w:r w:rsidR="00DD10CA" w:rsidRPr="00B5507C">
        <w:rPr>
          <w:b/>
          <w:color w:val="000000"/>
        </w:rPr>
        <w:t xml:space="preserve"> </w:t>
      </w:r>
    </w:p>
    <w:p w:rsidR="00511B76" w:rsidRPr="00B5507C" w:rsidRDefault="00511B7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В случае возникновения пожара или при обнаружении его признаков, работник обязан:</w:t>
      </w:r>
    </w:p>
    <w:p w:rsidR="00511B76" w:rsidRPr="00B5507C" w:rsidRDefault="00511B76" w:rsidP="00016234">
      <w:pPr>
        <w:pStyle w:val="a3"/>
        <w:numPr>
          <w:ilvl w:val="0"/>
          <w:numId w:val="8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немедленно сообщить в службу спасения:</w:t>
      </w:r>
    </w:p>
    <w:p w:rsidR="00511B76" w:rsidRPr="00B5507C" w:rsidRDefault="00511B76" w:rsidP="00016234">
      <w:pPr>
        <w:pStyle w:val="a3"/>
        <w:numPr>
          <w:ilvl w:val="0"/>
          <w:numId w:val="9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точный адрес, где случился пожар (населённый пункт, улица, номер дома, этаж здания);</w:t>
      </w:r>
    </w:p>
    <w:p w:rsidR="00511B76" w:rsidRPr="00B5507C" w:rsidRDefault="00511B76" w:rsidP="00016234">
      <w:pPr>
        <w:pStyle w:val="a3"/>
        <w:numPr>
          <w:ilvl w:val="0"/>
          <w:numId w:val="9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что горит (электрооборудование, легко возгорающиеся жидкости, стена здания, потолок, чердак и т.д.);</w:t>
      </w:r>
    </w:p>
    <w:p w:rsidR="00511B76" w:rsidRPr="00B5507C" w:rsidRDefault="00511B76" w:rsidP="00016234">
      <w:pPr>
        <w:pStyle w:val="a3"/>
        <w:numPr>
          <w:ilvl w:val="0"/>
          <w:numId w:val="9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кто сообщает о пожаре (фамилия, должность), назвать номер телефона с которого вызывается пожарная и спасательная команда;</w:t>
      </w:r>
    </w:p>
    <w:p w:rsidR="00511B76" w:rsidRPr="00B5507C" w:rsidRDefault="00511B76" w:rsidP="00016234">
      <w:pPr>
        <w:pStyle w:val="a3"/>
        <w:numPr>
          <w:ilvl w:val="0"/>
          <w:numId w:val="8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отключить на месте пожара работающую вентиляцию и электроток, за исключением необходимого для нужных установок;</w:t>
      </w:r>
    </w:p>
    <w:p w:rsidR="00511B76" w:rsidRPr="00B5507C" w:rsidRDefault="00511B76" w:rsidP="00016234">
      <w:pPr>
        <w:pStyle w:val="a3"/>
        <w:numPr>
          <w:ilvl w:val="0"/>
          <w:numId w:val="8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lastRenderedPageBreak/>
        <w:t>эвакуировать попавших в опасность людей и имущество;</w:t>
      </w:r>
    </w:p>
    <w:p w:rsidR="00511B76" w:rsidRPr="00B5507C" w:rsidRDefault="00511B76" w:rsidP="00016234">
      <w:pPr>
        <w:pStyle w:val="a3"/>
        <w:numPr>
          <w:ilvl w:val="0"/>
          <w:numId w:val="8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незамедлительно приступить к тушению пожара первичными средствами пожаротушения;</w:t>
      </w:r>
    </w:p>
    <w:p w:rsidR="00511B76" w:rsidRPr="00B5507C" w:rsidRDefault="00511B76" w:rsidP="00016234">
      <w:pPr>
        <w:pStyle w:val="a3"/>
        <w:numPr>
          <w:ilvl w:val="0"/>
          <w:numId w:val="8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сообщить руководству о возникновении пожара и принятых мерах;</w:t>
      </w:r>
    </w:p>
    <w:p w:rsidR="00511B76" w:rsidRPr="00B5507C" w:rsidRDefault="00511B76" w:rsidP="00016234">
      <w:pPr>
        <w:pStyle w:val="a3"/>
        <w:numPr>
          <w:ilvl w:val="0"/>
          <w:numId w:val="8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по прибытию пожарно-спасательной команды направить её к месту пожара и сообщить - есть ли угроза людям, дать как можно более точную информацию о месте пожара и возможных опасностях;</w:t>
      </w:r>
    </w:p>
    <w:p w:rsidR="00511B76" w:rsidRPr="00B5507C" w:rsidRDefault="00511B76" w:rsidP="00016234">
      <w:pPr>
        <w:pStyle w:val="a3"/>
        <w:numPr>
          <w:ilvl w:val="0"/>
          <w:numId w:val="8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по необходимости, показать руководителю пожарно-спасательных работ местонахождение электрощитов и общих рубильников, посредством которых можно было бы отключить электрический ток;</w:t>
      </w:r>
    </w:p>
    <w:p w:rsidR="00511B76" w:rsidRPr="00B5507C" w:rsidRDefault="00511B76" w:rsidP="00016234">
      <w:pPr>
        <w:pStyle w:val="a3"/>
        <w:numPr>
          <w:ilvl w:val="0"/>
          <w:numId w:val="8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преградить проход посторонним лицам к месту пожара и при возможности - обозначить место пожара обведением заграждающей лентой или иным способом.</w:t>
      </w:r>
    </w:p>
    <w:p w:rsidR="00511B76" w:rsidRPr="00B5507C" w:rsidRDefault="00511B7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5.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ПЕРВАЯ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ПОМОЩЬ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5.1.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ожоги</w:t>
      </w:r>
      <w:r w:rsidR="00DD10CA" w:rsidRPr="00B5507C">
        <w:rPr>
          <w:b/>
          <w:color w:val="000000"/>
        </w:rPr>
        <w:t xml:space="preserve"> </w:t>
      </w:r>
    </w:p>
    <w:p w:rsidR="00DC0B94" w:rsidRPr="00B5507C" w:rsidRDefault="00DC0B94" w:rsidP="00016234">
      <w:pPr>
        <w:spacing w:after="120" w:line="240" w:lineRule="auto"/>
        <w:ind w:left="198" w:right="23"/>
        <w:jc w:val="both"/>
      </w:pPr>
      <w:r w:rsidRPr="00B5507C">
        <w:rPr>
          <w:rStyle w:val="20"/>
          <w:rFonts w:eastAsiaTheme="minorHAnsi"/>
        </w:rPr>
        <w:t>Действия в случае ожога:</w:t>
      </w:r>
    </w:p>
    <w:p w:rsidR="00DC0B94" w:rsidRPr="00B5507C" w:rsidRDefault="00DC0B94" w:rsidP="00016234">
      <w:pPr>
        <w:pStyle w:val="a4"/>
        <w:widowControl w:val="0"/>
        <w:numPr>
          <w:ilvl w:val="0"/>
          <w:numId w:val="6"/>
        </w:numPr>
        <w:spacing w:after="120" w:line="240" w:lineRule="auto"/>
        <w:ind w:left="1134" w:right="23" w:hanging="703"/>
        <w:contextualSpacing w:val="0"/>
        <w:jc w:val="both"/>
      </w:pPr>
      <w:r w:rsidRPr="00B5507C">
        <w:rPr>
          <w:rStyle w:val="20"/>
          <w:rFonts w:eastAsiaTheme="minorHAnsi"/>
        </w:rPr>
        <w:t>Спасая человека, потушите горящую одежду, например, одеялом или ковром. Во время тушения прикажите ему лежать, с тем, чтобы пламя не обожгло шею или лицо.</w:t>
      </w:r>
    </w:p>
    <w:p w:rsidR="00DC0B94" w:rsidRPr="00B5507C" w:rsidRDefault="00DC0B94" w:rsidP="00016234">
      <w:pPr>
        <w:pStyle w:val="a4"/>
        <w:widowControl w:val="0"/>
        <w:numPr>
          <w:ilvl w:val="0"/>
          <w:numId w:val="6"/>
        </w:numPr>
        <w:spacing w:after="120" w:line="240" w:lineRule="auto"/>
        <w:ind w:left="1134" w:right="23" w:hanging="703"/>
        <w:contextualSpacing w:val="0"/>
        <w:jc w:val="both"/>
      </w:pPr>
      <w:r w:rsidRPr="00B5507C">
        <w:rPr>
          <w:rStyle w:val="20"/>
          <w:rFonts w:eastAsiaTheme="minorHAnsi"/>
        </w:rPr>
        <w:t>В случае если у вас самих загорелась одежда, тушите её, катаясь по земле или гася пламя;</w:t>
      </w:r>
    </w:p>
    <w:p w:rsidR="00DC0B94" w:rsidRPr="00B5507C" w:rsidRDefault="00DC0B94" w:rsidP="00016234">
      <w:pPr>
        <w:pStyle w:val="a4"/>
        <w:widowControl w:val="0"/>
        <w:numPr>
          <w:ilvl w:val="0"/>
          <w:numId w:val="6"/>
        </w:numPr>
        <w:spacing w:after="120" w:line="240" w:lineRule="auto"/>
        <w:ind w:left="1134" w:right="23" w:hanging="703"/>
        <w:contextualSpacing w:val="0"/>
        <w:jc w:val="both"/>
      </w:pPr>
      <w:r w:rsidRPr="00B5507C">
        <w:rPr>
          <w:rStyle w:val="20"/>
          <w:rFonts w:eastAsiaTheme="minorHAnsi"/>
        </w:rPr>
        <w:t xml:space="preserve">Обгоревший участок немедленно охладите проточной водой или же держа в воде. Немедленное охлаждение важнее удаления </w:t>
      </w:r>
      <w:r w:rsidRPr="00B5507C">
        <w:rPr>
          <w:color w:val="000000"/>
          <w:lang w:eastAsia="ru-RU" w:bidi="ru-RU"/>
        </w:rPr>
        <w:t xml:space="preserve">одежды. </w:t>
      </w:r>
      <w:r w:rsidRPr="00B5507C">
        <w:rPr>
          <w:rStyle w:val="20"/>
          <w:rFonts w:eastAsiaTheme="minorHAnsi"/>
        </w:rPr>
        <w:t>Небольшие ожоги можно охлаждать длительное время, поскольку это заглушает боль.</w:t>
      </w:r>
    </w:p>
    <w:p w:rsidR="00DC0B94" w:rsidRPr="00B5507C" w:rsidRDefault="00DC0B94" w:rsidP="00016234">
      <w:pPr>
        <w:pStyle w:val="a4"/>
        <w:widowControl w:val="0"/>
        <w:numPr>
          <w:ilvl w:val="0"/>
          <w:numId w:val="6"/>
        </w:numPr>
        <w:spacing w:after="120" w:line="240" w:lineRule="auto"/>
        <w:ind w:left="1134" w:right="23" w:hanging="703"/>
        <w:contextualSpacing w:val="0"/>
        <w:jc w:val="both"/>
      </w:pPr>
      <w:r w:rsidRPr="00B5507C">
        <w:rPr>
          <w:rStyle w:val="20"/>
          <w:rFonts w:eastAsiaTheme="minorHAnsi"/>
        </w:rPr>
        <w:t>Наложите на ожоговую рану чистую повязку.</w:t>
      </w:r>
    </w:p>
    <w:p w:rsidR="00DC0B94" w:rsidRPr="00B5507C" w:rsidRDefault="00DC0B94" w:rsidP="00016234">
      <w:pPr>
        <w:pStyle w:val="a4"/>
        <w:widowControl w:val="0"/>
        <w:numPr>
          <w:ilvl w:val="0"/>
          <w:numId w:val="6"/>
        </w:numPr>
        <w:spacing w:after="120" w:line="240" w:lineRule="auto"/>
        <w:ind w:left="1134" w:right="23" w:hanging="703"/>
        <w:contextualSpacing w:val="0"/>
        <w:jc w:val="both"/>
      </w:pPr>
      <w:r w:rsidRPr="00B5507C">
        <w:rPr>
          <w:rStyle w:val="20"/>
          <w:rFonts w:eastAsiaTheme="minorHAnsi"/>
        </w:rPr>
        <w:t>Не используйте мази, не вскрывайте волдыри.</w:t>
      </w:r>
    </w:p>
    <w:p w:rsidR="00DC0B94" w:rsidRPr="00B5507C" w:rsidRDefault="00DC0B94" w:rsidP="00016234">
      <w:pPr>
        <w:pStyle w:val="a4"/>
        <w:widowControl w:val="0"/>
        <w:numPr>
          <w:ilvl w:val="0"/>
          <w:numId w:val="6"/>
        </w:numPr>
        <w:spacing w:after="120" w:line="240" w:lineRule="auto"/>
        <w:ind w:left="1134" w:right="23" w:hanging="703"/>
        <w:contextualSpacing w:val="0"/>
        <w:jc w:val="both"/>
      </w:pPr>
      <w:r w:rsidRPr="00B5507C">
        <w:rPr>
          <w:rStyle w:val="20"/>
          <w:rFonts w:eastAsiaTheme="minorHAnsi"/>
        </w:rPr>
        <w:t>Защищайте пострадавшего от переохлаждения (даже летом!).</w:t>
      </w:r>
    </w:p>
    <w:p w:rsidR="00DC0B94" w:rsidRPr="00B5507C" w:rsidRDefault="00DC0B94" w:rsidP="00016234">
      <w:pPr>
        <w:pStyle w:val="a4"/>
        <w:widowControl w:val="0"/>
        <w:numPr>
          <w:ilvl w:val="0"/>
          <w:numId w:val="6"/>
        </w:numPr>
        <w:spacing w:after="120" w:line="240" w:lineRule="auto"/>
        <w:ind w:left="1134" w:right="23" w:hanging="703"/>
        <w:contextualSpacing w:val="0"/>
        <w:jc w:val="both"/>
      </w:pPr>
      <w:r w:rsidRPr="00B5507C">
        <w:rPr>
          <w:rStyle w:val="20"/>
          <w:rFonts w:eastAsiaTheme="minorHAnsi"/>
        </w:rPr>
        <w:t xml:space="preserve">Если у пострадавшего затруднено дыхание, уложите его в </w:t>
      </w:r>
      <w:r w:rsidR="00016234" w:rsidRPr="00B5507C">
        <w:rPr>
          <w:rStyle w:val="20"/>
          <w:rFonts w:eastAsiaTheme="minorHAnsi"/>
        </w:rPr>
        <w:t>полусидящее</w:t>
      </w:r>
      <w:r w:rsidRPr="00B5507C">
        <w:rPr>
          <w:rStyle w:val="20"/>
          <w:rFonts w:eastAsiaTheme="minorHAnsi"/>
        </w:rPr>
        <w:t xml:space="preserve"> положение.</w:t>
      </w:r>
    </w:p>
    <w:p w:rsidR="00DC0B94" w:rsidRPr="00B5507C" w:rsidRDefault="00DC0B94" w:rsidP="00016234">
      <w:pPr>
        <w:pStyle w:val="a4"/>
        <w:widowControl w:val="0"/>
        <w:numPr>
          <w:ilvl w:val="0"/>
          <w:numId w:val="6"/>
        </w:numPr>
        <w:spacing w:after="120" w:line="240" w:lineRule="auto"/>
        <w:ind w:left="1134" w:right="23" w:hanging="703"/>
        <w:contextualSpacing w:val="0"/>
        <w:jc w:val="both"/>
      </w:pPr>
      <w:r w:rsidRPr="00B5507C">
        <w:rPr>
          <w:rStyle w:val="20"/>
          <w:rFonts w:eastAsiaTheme="minorHAnsi"/>
        </w:rPr>
        <w:t>Потерявшего сознание потерпевшего положите набок в устойчивом положении.</w:t>
      </w:r>
    </w:p>
    <w:p w:rsidR="00DC0B94" w:rsidRPr="00B5507C" w:rsidRDefault="00DC0B94" w:rsidP="00016234">
      <w:pPr>
        <w:pStyle w:val="a4"/>
        <w:widowControl w:val="0"/>
        <w:numPr>
          <w:ilvl w:val="0"/>
          <w:numId w:val="6"/>
        </w:numPr>
        <w:spacing w:after="120" w:line="240" w:lineRule="auto"/>
        <w:ind w:left="1134" w:right="23" w:hanging="703"/>
        <w:contextualSpacing w:val="0"/>
        <w:jc w:val="both"/>
      </w:pPr>
      <w:r w:rsidRPr="00B5507C">
        <w:rPr>
          <w:rStyle w:val="20"/>
          <w:rFonts w:eastAsiaTheme="minorHAnsi"/>
        </w:rPr>
        <w:t>Вызовите скорую помощь.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5.2.</w:t>
      </w:r>
      <w:r w:rsidR="00DD10CA" w:rsidRPr="00B5507C">
        <w:rPr>
          <w:b/>
          <w:color w:val="000000"/>
        </w:rPr>
        <w:t xml:space="preserve"> </w:t>
      </w:r>
      <w:r w:rsidR="00DC0B94" w:rsidRPr="00B5507C">
        <w:rPr>
          <w:b/>
          <w:color w:val="000000"/>
        </w:rPr>
        <w:t>Вредные последствия от перегрева</w:t>
      </w:r>
    </w:p>
    <w:p w:rsidR="00B33B26" w:rsidRPr="00B5507C" w:rsidRDefault="00DC0B94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rStyle w:val="20"/>
        </w:rPr>
        <w:t>Независимо от постоянных температурных колебаний окружающей среды, организм человека старается сохранять внутреннюю температуру в пределах, примерно + 37</w:t>
      </w:r>
      <w:r w:rsidR="00F752F0">
        <w:rPr>
          <w:rStyle w:val="20"/>
          <w:vertAlign w:val="superscript"/>
          <w:lang w:val="et-EE"/>
        </w:rPr>
        <w:t xml:space="preserve">0 </w:t>
      </w:r>
      <w:r w:rsidRPr="00B5507C">
        <w:rPr>
          <w:rStyle w:val="20"/>
        </w:rPr>
        <w:t>С. Повышение внутренней температуры свыше + 42</w:t>
      </w:r>
      <w:r w:rsidR="00F752F0">
        <w:rPr>
          <w:rStyle w:val="20"/>
          <w:vertAlign w:val="superscript"/>
          <w:lang w:val="et-EE"/>
        </w:rPr>
        <w:t xml:space="preserve">0 </w:t>
      </w:r>
      <w:r w:rsidRPr="00B5507C">
        <w:rPr>
          <w:rStyle w:val="20"/>
        </w:rPr>
        <w:t>С чревато серьёзными последствиями для органов человека, часто заканчивающимися летальным исходом</w:t>
      </w:r>
      <w:r w:rsidR="00B33B26" w:rsidRPr="00B5507C">
        <w:rPr>
          <w:color w:val="000000"/>
        </w:rPr>
        <w:t>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5.3.</w:t>
      </w:r>
      <w:r w:rsidR="00DD10CA" w:rsidRPr="00B5507C">
        <w:rPr>
          <w:b/>
          <w:color w:val="000000"/>
        </w:rPr>
        <w:t xml:space="preserve"> </w:t>
      </w:r>
      <w:r w:rsidR="00DC0B94" w:rsidRPr="00B5507C">
        <w:rPr>
          <w:b/>
          <w:color w:val="000000"/>
        </w:rPr>
        <w:t>Спазмы от перегрева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5.3.1.</w:t>
      </w:r>
      <w:r w:rsidR="00DD10CA" w:rsidRPr="00B5507C">
        <w:rPr>
          <w:color w:val="000000"/>
        </w:rPr>
        <w:t xml:space="preserve"> </w:t>
      </w:r>
      <w:r w:rsidR="00DC0B94" w:rsidRPr="00B5507C">
        <w:rPr>
          <w:color w:val="000000"/>
        </w:rPr>
        <w:t xml:space="preserve">Спазмы от перегрева могут случаться с некоторыми группами мышц, например, мышцами икр ног, мышцами рук и живота, когда в жаркую погоду для возмещения </w:t>
      </w:r>
      <w:r w:rsidR="00DC0B94" w:rsidRPr="00B5507C">
        <w:rPr>
          <w:color w:val="000000"/>
        </w:rPr>
        <w:lastRenderedPageBreak/>
        <w:t>большой потери жидкости для питья используется только вода. Симптомом является 1-3 минуты продолжающаяся болезненная спазма в напряжённой группе мышц</w:t>
      </w:r>
      <w:r w:rsidRPr="00B5507C">
        <w:rPr>
          <w:color w:val="000000"/>
        </w:rPr>
        <w:t>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5.3.2.</w:t>
      </w:r>
      <w:r w:rsidR="00DD10CA" w:rsidRPr="00B5507C">
        <w:rPr>
          <w:color w:val="000000"/>
        </w:rPr>
        <w:t xml:space="preserve"> </w:t>
      </w:r>
      <w:r w:rsidR="00DC0B94" w:rsidRPr="00B5507C">
        <w:rPr>
          <w:color w:val="000000"/>
        </w:rPr>
        <w:t>Действия в случае спазм от перегрева</w:t>
      </w:r>
      <w:r w:rsidRPr="00B5507C">
        <w:rPr>
          <w:color w:val="000000"/>
        </w:rPr>
        <w:t>:</w:t>
      </w:r>
      <w:r w:rsidR="00DD10CA" w:rsidRPr="00B5507C">
        <w:rPr>
          <w:color w:val="000000"/>
        </w:rPr>
        <w:t xml:space="preserve"> </w:t>
      </w:r>
    </w:p>
    <w:p w:rsidR="00DC0B94" w:rsidRPr="00B5507C" w:rsidRDefault="00DC0B94" w:rsidP="00016234">
      <w:pPr>
        <w:pStyle w:val="a3"/>
        <w:numPr>
          <w:ilvl w:val="0"/>
          <w:numId w:val="5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Дайте пострадавшему пить подсоленные (0,1</w:t>
      </w:r>
      <w:r w:rsidR="003272A5" w:rsidRPr="00B5507C">
        <w:rPr>
          <w:color w:val="000000"/>
        </w:rPr>
        <w:t>%</w:t>
      </w:r>
      <w:r w:rsidRPr="00B5507C">
        <w:rPr>
          <w:color w:val="000000"/>
        </w:rPr>
        <w:t>) воду или сок; соли возьмите половину чайной ложки или же примерно 2 грамма на два литра воды.</w:t>
      </w:r>
    </w:p>
    <w:p w:rsidR="00B33B26" w:rsidRPr="00B5507C" w:rsidRDefault="00DC0B94" w:rsidP="00016234">
      <w:pPr>
        <w:pStyle w:val="a3"/>
        <w:numPr>
          <w:ilvl w:val="0"/>
          <w:numId w:val="5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В тяжёлом случае - пострадавшего следует доставить в больницу.</w:t>
      </w:r>
      <w:r w:rsidR="00DD10CA" w:rsidRPr="00B5507C">
        <w:rPr>
          <w:color w:val="000000"/>
        </w:rPr>
        <w:t xml:space="preserve"> 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b/>
          <w:color w:val="000000"/>
        </w:rPr>
      </w:pPr>
      <w:r w:rsidRPr="00B5507C">
        <w:rPr>
          <w:b/>
          <w:color w:val="000000"/>
        </w:rPr>
        <w:t>5.4.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Тепловой</w:t>
      </w:r>
      <w:r w:rsidR="00DD10CA" w:rsidRPr="00B5507C">
        <w:rPr>
          <w:b/>
          <w:color w:val="000000"/>
        </w:rPr>
        <w:t xml:space="preserve"> </w:t>
      </w:r>
      <w:r w:rsidRPr="00B5507C">
        <w:rPr>
          <w:b/>
          <w:color w:val="000000"/>
        </w:rPr>
        <w:t>удар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5.4.1.</w:t>
      </w:r>
      <w:r w:rsidR="00DD10CA" w:rsidRPr="00B5507C">
        <w:rPr>
          <w:color w:val="000000"/>
        </w:rPr>
        <w:t xml:space="preserve"> </w:t>
      </w:r>
      <w:r w:rsidR="00DC0B94" w:rsidRPr="00B5507C">
        <w:rPr>
          <w:color w:val="000000"/>
        </w:rPr>
        <w:t xml:space="preserve">Тепловой удар является от жары самым серьёзным расстройством для здоровья. В этом случае организм не может оказать в достаточной мере сопротивление возникнувшей в силу физической нагрузки или же полученной из вне </w:t>
      </w:r>
      <w:r w:rsidR="00A75E5F">
        <w:rPr>
          <w:color w:val="000000"/>
        </w:rPr>
        <w:t>излишка</w:t>
      </w:r>
      <w:r w:rsidR="00DC0B94" w:rsidRPr="00B5507C">
        <w:rPr>
          <w:color w:val="000000"/>
        </w:rPr>
        <w:t xml:space="preserve"> тепловой энергии, в следствие чего внутренняя температура организма становится слишком высокой. В результате этого быстро возникают серьёзные расстройства, которые могут закончиться летальным исходом. Для спасения пострадавшего следует немедленно оказать ему первую помощь и вызвать скорую врачебную помощь.</w:t>
      </w:r>
    </w:p>
    <w:p w:rsidR="00B33B26" w:rsidRPr="00B5507C" w:rsidRDefault="00B33B26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5.4.2.</w:t>
      </w:r>
      <w:r w:rsidR="00DD10CA" w:rsidRPr="00B5507C">
        <w:rPr>
          <w:color w:val="000000"/>
        </w:rPr>
        <w:t xml:space="preserve"> </w:t>
      </w:r>
      <w:r w:rsidR="00DC0B94" w:rsidRPr="00B5507C">
        <w:rPr>
          <w:color w:val="000000"/>
        </w:rPr>
        <w:t>Действия в случае теплового удара</w:t>
      </w:r>
      <w:r w:rsidRPr="00B5507C">
        <w:rPr>
          <w:color w:val="000000"/>
        </w:rPr>
        <w:t>:</w:t>
      </w:r>
    </w:p>
    <w:p w:rsidR="00B33B26" w:rsidRPr="00B5507C" w:rsidRDefault="00DC0B94" w:rsidP="00016234">
      <w:pPr>
        <w:pStyle w:val="a3"/>
        <w:numPr>
          <w:ilvl w:val="0"/>
          <w:numId w:val="3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Немедленно переместите пострадавшего в тень, разденьте и уложите в положении ’’набок”</w:t>
      </w:r>
      <w:r w:rsidR="00B33B26" w:rsidRPr="00B5507C">
        <w:rPr>
          <w:color w:val="000000"/>
        </w:rPr>
        <w:t>;</w:t>
      </w:r>
    </w:p>
    <w:p w:rsidR="00B33B26" w:rsidRPr="00B5507C" w:rsidRDefault="00DC0B94" w:rsidP="00016234">
      <w:pPr>
        <w:pStyle w:val="a3"/>
        <w:numPr>
          <w:ilvl w:val="0"/>
          <w:numId w:val="3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Для ускорения охлаждения организма, создайте около пострадавшего движение воздуха, например, обмахивая его платком или какой-либо частью одежды</w:t>
      </w:r>
      <w:r w:rsidR="00B33B26" w:rsidRPr="00B5507C">
        <w:rPr>
          <w:color w:val="000000"/>
        </w:rPr>
        <w:t>;</w:t>
      </w:r>
      <w:r w:rsidR="00DD10CA" w:rsidRPr="00B5507C">
        <w:rPr>
          <w:color w:val="000000"/>
        </w:rPr>
        <w:t xml:space="preserve"> </w:t>
      </w:r>
    </w:p>
    <w:p w:rsidR="00B33B26" w:rsidRPr="00B5507C" w:rsidRDefault="00DC0B94" w:rsidP="00016234">
      <w:pPr>
        <w:pStyle w:val="a3"/>
        <w:numPr>
          <w:ilvl w:val="0"/>
          <w:numId w:val="3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Следите за состоянием пострадавшего</w:t>
      </w:r>
      <w:r w:rsidR="00B33B26" w:rsidRPr="00B5507C">
        <w:rPr>
          <w:color w:val="000000"/>
        </w:rPr>
        <w:t>;</w:t>
      </w:r>
      <w:r w:rsidR="00DD10CA" w:rsidRPr="00B5507C">
        <w:rPr>
          <w:color w:val="000000"/>
        </w:rPr>
        <w:t xml:space="preserve"> </w:t>
      </w:r>
    </w:p>
    <w:p w:rsidR="00B33B26" w:rsidRPr="00B5507C" w:rsidRDefault="00DC0B94" w:rsidP="00016234">
      <w:pPr>
        <w:pStyle w:val="a3"/>
        <w:numPr>
          <w:ilvl w:val="0"/>
          <w:numId w:val="3"/>
        </w:numPr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Вызовите скорую помощь</w:t>
      </w:r>
      <w:r w:rsidR="00B33B26" w:rsidRPr="00B5507C">
        <w:rPr>
          <w:color w:val="000000"/>
        </w:rPr>
        <w:t>.</w:t>
      </w:r>
      <w:r w:rsidR="00DD10CA" w:rsidRPr="00B5507C">
        <w:rPr>
          <w:color w:val="000000"/>
        </w:rPr>
        <w:t xml:space="preserve"> </w:t>
      </w:r>
    </w:p>
    <w:p w:rsidR="00B33B26" w:rsidRPr="00B5507C" w:rsidRDefault="00DC0B94" w:rsidP="00016234">
      <w:pPr>
        <w:pStyle w:val="a3"/>
        <w:spacing w:before="0" w:beforeAutospacing="0" w:after="120" w:afterAutospacing="0"/>
        <w:ind w:right="20"/>
        <w:jc w:val="both"/>
        <w:rPr>
          <w:color w:val="000000"/>
        </w:rPr>
      </w:pPr>
      <w:r w:rsidRPr="00B5507C">
        <w:rPr>
          <w:color w:val="000000"/>
        </w:rPr>
        <w:t>Прогноз пострадавшего в большой мере зависит от того, как быстро был опознан тепловой удар и приступят ли без промедления уже на месте несчастного случая к охлаждению его организма</w:t>
      </w:r>
      <w:r w:rsidR="00B33B26" w:rsidRPr="00B5507C">
        <w:rPr>
          <w:color w:val="000000"/>
        </w:rPr>
        <w:t>.</w:t>
      </w:r>
    </w:p>
    <w:p w:rsidR="00C34E28" w:rsidRPr="00B5507C" w:rsidRDefault="00C34E28" w:rsidP="00016234">
      <w:pPr>
        <w:pStyle w:val="a3"/>
        <w:spacing w:before="0" w:beforeAutospacing="0" w:after="120" w:afterAutospacing="0"/>
        <w:ind w:right="20"/>
        <w:rPr>
          <w:color w:val="000000"/>
        </w:rPr>
      </w:pPr>
    </w:p>
    <w:p w:rsidR="003B2ECE" w:rsidRPr="00A75E5F" w:rsidRDefault="00A75E5F" w:rsidP="00A75E5F">
      <w:pPr>
        <w:pStyle w:val="a3"/>
        <w:spacing w:before="0" w:beforeAutospacing="0" w:after="120" w:afterAutospacing="0"/>
        <w:ind w:right="20"/>
        <w:jc w:val="both"/>
      </w:pPr>
      <w:r>
        <w:rPr>
          <w:color w:val="000000"/>
        </w:rPr>
        <w:t>Инструкция по пожарной безопасности составлена</w:t>
      </w:r>
      <w:r w:rsidR="00E67DB3">
        <w:rPr>
          <w:color w:val="000000"/>
        </w:rPr>
        <w:t>,</w:t>
      </w:r>
      <w:r>
        <w:rPr>
          <w:color w:val="000000"/>
        </w:rPr>
        <w:t xml:space="preserve"> опираясь на Закон о пожарной безопасности.</w:t>
      </w:r>
    </w:p>
    <w:sectPr w:rsidR="003B2ECE" w:rsidRPr="00A75E5F" w:rsidSect="00BD2688">
      <w:footerReference w:type="default" r:id="rId8"/>
      <w:pgSz w:w="11906" w:h="16838" w:code="9"/>
      <w:pgMar w:top="1134" w:right="85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A1" w:rsidRDefault="009E41A1" w:rsidP="00BD2688">
      <w:pPr>
        <w:spacing w:after="0" w:line="240" w:lineRule="auto"/>
      </w:pPr>
      <w:r>
        <w:separator/>
      </w:r>
    </w:p>
  </w:endnote>
  <w:endnote w:type="continuationSeparator" w:id="0">
    <w:p w:rsidR="009E41A1" w:rsidRDefault="009E41A1" w:rsidP="00BD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864437"/>
      <w:docPartObj>
        <w:docPartGallery w:val="Page Numbers (Bottom of Page)"/>
        <w:docPartUnique/>
      </w:docPartObj>
    </w:sdtPr>
    <w:sdtEndPr/>
    <w:sdtContent>
      <w:p w:rsidR="00BD2688" w:rsidRDefault="00BD26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CE8">
          <w:rPr>
            <w:noProof/>
          </w:rPr>
          <w:t>1</w:t>
        </w:r>
        <w:r>
          <w:fldChar w:fldCharType="end"/>
        </w:r>
      </w:p>
    </w:sdtContent>
  </w:sdt>
  <w:p w:rsidR="00BD2688" w:rsidRDefault="00BD26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A1" w:rsidRDefault="009E41A1" w:rsidP="00BD2688">
      <w:pPr>
        <w:spacing w:after="0" w:line="240" w:lineRule="auto"/>
      </w:pPr>
      <w:r>
        <w:separator/>
      </w:r>
    </w:p>
  </w:footnote>
  <w:footnote w:type="continuationSeparator" w:id="0">
    <w:p w:rsidR="009E41A1" w:rsidRDefault="009E41A1" w:rsidP="00BD2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6A8"/>
    <w:multiLevelType w:val="hybridMultilevel"/>
    <w:tmpl w:val="F5BE31E4"/>
    <w:lvl w:ilvl="0" w:tplc="FFA2AE8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D5151"/>
    <w:multiLevelType w:val="hybridMultilevel"/>
    <w:tmpl w:val="D02491B6"/>
    <w:lvl w:ilvl="0" w:tplc="B19072CC">
      <w:start w:val="1"/>
      <w:numFmt w:val="decimal"/>
      <w:lvlText w:val="%1)"/>
      <w:lvlJc w:val="left"/>
      <w:pPr>
        <w:ind w:left="15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26D27605"/>
    <w:multiLevelType w:val="hybridMultilevel"/>
    <w:tmpl w:val="034E30C2"/>
    <w:lvl w:ilvl="0" w:tplc="FFA2AE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C69E3"/>
    <w:multiLevelType w:val="hybridMultilevel"/>
    <w:tmpl w:val="D7709BA4"/>
    <w:lvl w:ilvl="0" w:tplc="FFA2AE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85168"/>
    <w:multiLevelType w:val="hybridMultilevel"/>
    <w:tmpl w:val="E994841E"/>
    <w:lvl w:ilvl="0" w:tplc="43D83A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E50D2"/>
    <w:multiLevelType w:val="hybridMultilevel"/>
    <w:tmpl w:val="9F867824"/>
    <w:lvl w:ilvl="0" w:tplc="20E075E8">
      <w:start w:val="8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92203"/>
    <w:multiLevelType w:val="hybridMultilevel"/>
    <w:tmpl w:val="07966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B6FA4"/>
    <w:multiLevelType w:val="hybridMultilevel"/>
    <w:tmpl w:val="A90A8DBA"/>
    <w:lvl w:ilvl="0" w:tplc="B3C28D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668FF"/>
    <w:multiLevelType w:val="hybridMultilevel"/>
    <w:tmpl w:val="0BA868C4"/>
    <w:lvl w:ilvl="0" w:tplc="FFA2AE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D1275"/>
    <w:multiLevelType w:val="hybridMultilevel"/>
    <w:tmpl w:val="8340D434"/>
    <w:lvl w:ilvl="0" w:tplc="B19072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5116E"/>
    <w:multiLevelType w:val="hybridMultilevel"/>
    <w:tmpl w:val="C4081D4E"/>
    <w:lvl w:ilvl="0" w:tplc="FFA2AE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D7CB0"/>
    <w:multiLevelType w:val="hybridMultilevel"/>
    <w:tmpl w:val="9F7257D6"/>
    <w:lvl w:ilvl="0" w:tplc="B3C28D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55CAE"/>
    <w:multiLevelType w:val="hybridMultilevel"/>
    <w:tmpl w:val="FB86FCAE"/>
    <w:lvl w:ilvl="0" w:tplc="B19072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37D9B"/>
    <w:multiLevelType w:val="multilevel"/>
    <w:tmpl w:val="FED0F9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254460"/>
    <w:multiLevelType w:val="hybridMultilevel"/>
    <w:tmpl w:val="3A2C3D78"/>
    <w:lvl w:ilvl="0" w:tplc="FFA2AE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D480C"/>
    <w:multiLevelType w:val="hybridMultilevel"/>
    <w:tmpl w:val="80A010F2"/>
    <w:lvl w:ilvl="0" w:tplc="FFA2AE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C0C1E"/>
    <w:multiLevelType w:val="hybridMultilevel"/>
    <w:tmpl w:val="F5E64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72DC6"/>
    <w:multiLevelType w:val="hybridMultilevel"/>
    <w:tmpl w:val="7276A174"/>
    <w:lvl w:ilvl="0" w:tplc="B19072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776EC"/>
    <w:multiLevelType w:val="hybridMultilevel"/>
    <w:tmpl w:val="10E0CA20"/>
    <w:lvl w:ilvl="0" w:tplc="B19072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1"/>
  </w:num>
  <w:num w:numId="5">
    <w:abstractNumId w:val="17"/>
  </w:num>
  <w:num w:numId="6">
    <w:abstractNumId w:val="1"/>
  </w:num>
  <w:num w:numId="7">
    <w:abstractNumId w:val="18"/>
  </w:num>
  <w:num w:numId="8">
    <w:abstractNumId w:val="12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  <w:num w:numId="13">
    <w:abstractNumId w:val="14"/>
  </w:num>
  <w:num w:numId="14">
    <w:abstractNumId w:val="2"/>
  </w:num>
  <w:num w:numId="15">
    <w:abstractNumId w:val="10"/>
  </w:num>
  <w:num w:numId="16">
    <w:abstractNumId w:val="15"/>
  </w:num>
  <w:num w:numId="17">
    <w:abstractNumId w:val="8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26"/>
    <w:rsid w:val="00016234"/>
    <w:rsid w:val="00052FCC"/>
    <w:rsid w:val="0014010F"/>
    <w:rsid w:val="001465B0"/>
    <w:rsid w:val="001675C2"/>
    <w:rsid w:val="00195CE8"/>
    <w:rsid w:val="001E6247"/>
    <w:rsid w:val="002A2811"/>
    <w:rsid w:val="002B0D2A"/>
    <w:rsid w:val="003272A5"/>
    <w:rsid w:val="00390081"/>
    <w:rsid w:val="003B2ECE"/>
    <w:rsid w:val="00430029"/>
    <w:rsid w:val="00511B76"/>
    <w:rsid w:val="00585BDF"/>
    <w:rsid w:val="005D50EE"/>
    <w:rsid w:val="00672C90"/>
    <w:rsid w:val="00687F1A"/>
    <w:rsid w:val="006A19C9"/>
    <w:rsid w:val="0076297D"/>
    <w:rsid w:val="007757E7"/>
    <w:rsid w:val="00851FDE"/>
    <w:rsid w:val="008A04F1"/>
    <w:rsid w:val="00937810"/>
    <w:rsid w:val="009453C2"/>
    <w:rsid w:val="009551B7"/>
    <w:rsid w:val="00977671"/>
    <w:rsid w:val="009A4813"/>
    <w:rsid w:val="009E120B"/>
    <w:rsid w:val="009E41A1"/>
    <w:rsid w:val="00A63C79"/>
    <w:rsid w:val="00A75E5F"/>
    <w:rsid w:val="00AA0F7B"/>
    <w:rsid w:val="00AA3BF5"/>
    <w:rsid w:val="00B33B26"/>
    <w:rsid w:val="00B37980"/>
    <w:rsid w:val="00B5507C"/>
    <w:rsid w:val="00B66E3B"/>
    <w:rsid w:val="00BD2688"/>
    <w:rsid w:val="00BD4074"/>
    <w:rsid w:val="00C3465C"/>
    <w:rsid w:val="00C34E28"/>
    <w:rsid w:val="00C9154C"/>
    <w:rsid w:val="00CD16AF"/>
    <w:rsid w:val="00CF2631"/>
    <w:rsid w:val="00D33B49"/>
    <w:rsid w:val="00DC0B94"/>
    <w:rsid w:val="00DD10CA"/>
    <w:rsid w:val="00E278E0"/>
    <w:rsid w:val="00E67DB3"/>
    <w:rsid w:val="00F30648"/>
    <w:rsid w:val="00F726D5"/>
    <w:rsid w:val="00F7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B2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rsid w:val="00DC0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DC0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C34E2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2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2688"/>
  </w:style>
  <w:style w:type="paragraph" w:styleId="a7">
    <w:name w:val="footer"/>
    <w:basedOn w:val="a"/>
    <w:link w:val="a8"/>
    <w:uiPriority w:val="99"/>
    <w:unhideWhenUsed/>
    <w:rsid w:val="00BD2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26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B2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rsid w:val="00DC0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DC0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C34E2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2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2688"/>
  </w:style>
  <w:style w:type="paragraph" w:styleId="a7">
    <w:name w:val="footer"/>
    <w:basedOn w:val="a"/>
    <w:link w:val="a8"/>
    <w:uiPriority w:val="99"/>
    <w:unhideWhenUsed/>
    <w:rsid w:val="00BD2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2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1992</Words>
  <Characters>11358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LKO_11</dc:creator>
  <cp:lastModifiedBy>LKO_11</cp:lastModifiedBy>
  <cp:revision>33</cp:revision>
  <dcterms:created xsi:type="dcterms:W3CDTF">2020-01-17T09:51:00Z</dcterms:created>
  <dcterms:modified xsi:type="dcterms:W3CDTF">2020-02-05T06:32:00Z</dcterms:modified>
</cp:coreProperties>
</file>